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49262af6a3c6bf398b327da330148afd3ba59c6"/>
    <w:p>
      <w:pPr>
        <w:pStyle w:val="Heading1"/>
      </w:pPr>
      <w:r>
        <w:t xml:space="preserve">The Evolution and Practice of Orthodontics in Tanzania Dar es Salaam</w:t>
      </w:r>
    </w:p>
    <w:p>
      <w:pPr>
        <w:pStyle w:val="FirstParagraph"/>
      </w:pPr>
      <w:r>
        <w:rPr>
          <w:bCs/>
          <w:b/>
        </w:rPr>
        <w:t xml:space="preserve">Date:</w:t>
      </w:r>
      <w:r>
        <w:t xml:space="preserve"> </w:t>
      </w:r>
      <w:r>
        <w:t xml:space="preserve">May 24, 2024</w:t>
      </w:r>
      <w:r>
        <w:br/>
      </w:r>
      <w:r>
        <w:rPr>
          <w:bCs/>
          <w:b/>
        </w:rPr>
        <w:t xml:space="preserve">Purpose:</w:t>
      </w:r>
      <w:r>
        <w:t xml:space="preserve">A comprehensive Book Report on the state, challenges, and future of Orthodontist services within the specific context of Tanzania Dar es Salaam.</w:t>
      </w:r>
    </w:p>
    <w:p>
      <w:r>
        <w:pict>
          <v:rect style="width:0;height:1.5pt" o:hralign="center" o:hrstd="t" o:hr="t"/>
        </w:pict>
      </w:r>
    </w:p>
    <w:bookmarkStart w:id="20" w:name="introduction"/>
    <w:p>
      <w:pPr>
        <w:pStyle w:val="Heading2"/>
      </w:pPr>
      <w:r>
        <w:t xml:space="preserve">1. Introduction</w:t>
      </w:r>
    </w:p>
    <w:p>
      <w:pPr>
        <w:pStyle w:val="FirstParagraph"/>
      </w:pPr>
      <w:r>
        <w:t xml:space="preserve">The study of dental alignment and jaw correction is a specialized field that has undergone significant transformation globally over the last century. However, when examining the literature regarding healthcare infrastructure in developing nations, few regions offer as dynamic yet challenging a landscape as Tanzania Dar es Salaam. This book report analyzes the current state of orthodontic care by synthesizing medical literature, local health policy documents, and clinical observations specific to this coastal metropolis. The central thesis of this report is that while the demand for an Orthodontist in Tanzania Dar es Salaam is burgeoning due to increased urbanization and aesthetic awareness, the field remains constrained by socioeconomic factors, a shortage of specialized training facilities within East Africa, and infrastructural limitations. Understanding these dynamics is crucial for policymakers, dental educators in Tanzania Dar es Salaam.</w:t>
      </w:r>
    </w:p>
    <w:bookmarkEnd w:id="20"/>
    <w:bookmarkStart w:id="21" w:name="Xd3894312bd81ab1999b88917e9727b3b2b154b9"/>
    <w:p>
      <w:pPr>
        <w:pStyle w:val="Heading2"/>
      </w:pPr>
      <w:r>
        <w:t xml:space="preserve">2. Historical Context of Orthodontics in East Africa</w:t>
      </w:r>
    </w:p>
    <w:p>
      <w:pPr>
        <w:pStyle w:val="FirstParagraph"/>
      </w:pPr>
      <w:r>
        <w:t xml:space="preserve">To fully appreciate the current situation, one must look at the historical trajectory of dentistry in Tanzania Dar es Salaam. Historically, dental care was limited to basic extractions and pain relief. The concept of orthodontics—corrective treatment for teeth and jaws—was virtually nonexistent in the public sector during the post-independence era. Most advanced dental training required professionals to travel abroad, primarily to India, Eastern Europe, or South Africa.</w:t>
      </w:r>
    </w:p>
    <w:p>
      <w:pPr>
        <w:pStyle w:val="BodyText"/>
      </w:pPr>
      <w:r>
        <w:t xml:space="preserve">In recent years, however, Tanzania Dar es Salaam has seen a shift. The establishment of specialized dental colleges and partnerships with international universities has begun to retain talent within the region. This report highlights that the number of qualified Orthodontist practitioners in Tanzania Dar es Salaam is increasing, yet it remains disproportionately low compared to the city's population of over six million people.</w:t>
      </w:r>
    </w:p>
    <w:bookmarkEnd w:id="21"/>
    <w:bookmarkStart w:id="22" w:name="the-role-and-demand-for-an-orthodontist"/>
    <w:p>
      <w:pPr>
        <w:pStyle w:val="Heading2"/>
      </w:pPr>
      <w:r>
        <w:t xml:space="preserve">3. The Role and Demand for an Orthodontist</w:t>
      </w:r>
    </w:p>
    <w:p>
      <w:pPr>
        <w:pStyle w:val="FirstParagraph"/>
      </w:pPr>
      <w:r>
        <w:t xml:space="preserve">An Orthodontist is not merely a dentist who straightens teeth; they are specialists trained to diagnose, prevent, and intervene in malocclusions (misalignments). In the context of Tanzania Dar es Salaam, the role of the Orthodontist has expanded beyond aesthetics. While social media and global trends have heightened the desire for "perfect smiles" among the urban middle class in Tanzania Dar es Salaam, clinical indications remain paramount.</w:t>
      </w:r>
    </w:p>
    <w:p>
      <w:pPr>
        <w:pStyle w:val="BodyText"/>
      </w:pPr>
      <w:r>
        <w:t xml:space="preserve">The literature indicates a rising prevalence of malocclusion due to various factors, including oral habits (such as prolonged thumb sucking) and dietary changes. In Tanzania Dar es Salaam, where access to preventive pediatric care varies widely early intervention is often missed. Consequently, the Orthodontist in this region often faces complex cases that could have been prevented with earlier community education. The demand for these specialized services is visible in the private clinics of Kinondoni and Ilala districts, yet there is a significant gap in reaching the broader population.</w:t>
      </w:r>
    </w:p>
    <w:bookmarkEnd w:id="22"/>
    <w:bookmarkStart w:id="26" w:name="challenges-facing-orthodontic-practice"/>
    <w:p>
      <w:pPr>
        <w:pStyle w:val="Heading2"/>
      </w:pPr>
      <w:r>
        <w:t xml:space="preserve">4. Challenges Facing Orthodontic Practice</w:t>
      </w:r>
    </w:p>
    <w:p>
      <w:pPr>
        <w:pStyle w:val="FirstParagraph"/>
      </w:pPr>
      <w:r>
        <w:t xml:space="preserve">This book report identifies several critical barriers to effective orthodontic care in Tanzania Dar es Salaam:</w:t>
      </w:r>
    </w:p>
    <w:bookmarkStart w:id="23" w:name="a.-cost-and-accessibility"/>
    <w:p>
      <w:pPr>
        <w:pStyle w:val="Heading3"/>
      </w:pPr>
      <w:r>
        <w:t xml:space="preserve">A. Cost and Accessibility</w:t>
      </w:r>
    </w:p>
    <w:p>
      <w:pPr>
        <w:pStyle w:val="FirstParagraph"/>
      </w:pPr>
      <w:r>
        <w:t xml:space="preserve">The most significant barrier is economic. Orthodontic treatment, particularly with fixed braces or clear aligners, requires a substantial financial investment. In Tanzania Dar es Salaam, where income inequality is pronounced, orthodontics is largely viewed as an elective cosmetic procedure rather than a medical necessity. Consequently services are predominantly available in the private sector at rates unaffordable for the average citizen.</w:t>
      </w:r>
    </w:p>
    <w:bookmarkEnd w:id="23"/>
    <w:bookmarkStart w:id="24" w:name="b.-equipment-and-technology"/>
    <w:p>
      <w:pPr>
        <w:pStyle w:val="Heading3"/>
      </w:pPr>
      <w:r>
        <w:t xml:space="preserve">B. Equipment and Technology</w:t>
      </w:r>
    </w:p>
    <w:p>
      <w:pPr>
        <w:pStyle w:val="FirstParagraph"/>
      </w:pPr>
      <w:r>
        <w:t xml:space="preserve">The modern Orthodontist relies heavily on digital impressions, 3D printing, and advanced radiography. In Tanzania Dar es Salaam, consistent power supply issues and high costs of importing medical-grade equipment can hinder the adoption of these technologies. Many practices still rely on traditional plaster models or basic X-rays due to the prohibitive cost of cone-beam computed tomography (CBCT) machines.</w:t>
      </w:r>
    </w:p>
    <w:bookmarkEnd w:id="24"/>
    <w:bookmarkStart w:id="25" w:name="c.-educational-infrastructure"/>
    <w:p>
      <w:pPr>
        <w:pStyle w:val="Heading3"/>
      </w:pPr>
      <w:r>
        <w:t xml:space="preserve">C. Educational Infrastructure</w:t>
      </w:r>
    </w:p>
    <w:p>
      <w:pPr>
        <w:pStyle w:val="FirstParagraph"/>
      </w:pPr>
      <w:r>
        <w:t xml:space="preserve">A major gap identified in this report is the lack of specialized orthodontic residency programs within Tanzania Dar es Salaam. While general dentistry degrees are offered by local universities, post-graduate specialization often requires studying abroad. This "brain drain" means that many Tanzanians who train as Orthodontist return to Tanzania Dar es Salaam, but the number remains small compared to the growing need.</w:t>
      </w:r>
    </w:p>
    <w:bookmarkEnd w:id="25"/>
    <w:bookmarkEnd w:id="26"/>
    <w:bookmarkStart w:id="27" w:name="socio-cultural-implications"/>
    <w:p>
      <w:pPr>
        <w:pStyle w:val="Heading2"/>
      </w:pPr>
      <w:r>
        <w:t xml:space="preserve">5. Socio-Cultural Implications</w:t>
      </w:r>
    </w:p>
    <w:p>
      <w:pPr>
        <w:pStyle w:val="FirstParagraph"/>
      </w:pPr>
      <w:r>
        <w:t xml:space="preserve">The perception of dental health in Tanzania Dar es Salaam is evolving. Traditionally, missing teeth or misaligned bites were often accepted as normal wear and tear or a sign of aging. Today, among the younger demographic in Tanzania Dar es Salaam, a straight smile is associated with professional success and social status. This cultural shift drives demand but also places pressure on the healthcare system to deliver affordable solutions.</w:t>
      </w:r>
    </w:p>
    <w:p>
      <w:pPr>
        <w:pStyle w:val="BodyText"/>
      </w:pPr>
      <w:r>
        <w:t xml:space="preserve">Furthermore, malocclusions can have serious health implications beyond appearance, affecting chewing efficiency, speech development in children of Tanzania Dar es Salaam school systems. An Orthodontist plays a vital role in holistic patient health, yet this connection is often lost on patients who seek treatment solely for cosmetic reasons.</w:t>
      </w:r>
    </w:p>
    <w:bookmarkEnd w:id="27"/>
    <w:bookmarkStart w:id="28" w:name="recommendations-and-future-outlook"/>
    <w:p>
      <w:pPr>
        <w:pStyle w:val="Heading2"/>
      </w:pPr>
      <w:r>
        <w:t xml:space="preserve">6. Recommendations and Future Outlook</w:t>
      </w:r>
    </w:p>
    <w:p>
      <w:pPr>
        <w:pStyle w:val="FirstParagraph"/>
      </w:pPr>
      <w:r>
        <w:t xml:space="preserve">To improve the landscape of orthodontic care in Tanzania Dar es Salaam, this report proposes the following recommendations:</w:t>
      </w:r>
    </w:p>
    <w:p>
      <w:pPr>
        <w:numPr>
          <w:ilvl w:val="0"/>
          <w:numId w:val="1001"/>
        </w:numPr>
        <w:pStyle w:val="Compact"/>
      </w:pPr>
      <w:r>
        <w:rPr>
          <w:bCs/>
          <w:b/>
        </w:rPr>
        <w:t xml:space="preserve">Mobility Training:</w:t>
      </w:r>
      <w:r>
        <w:t xml:space="preserve">The Ministry of Health in Tanzania Dar es Salaam should invest in local post-graduate specialization programs to reduce reliance on foreign training and retain top talent.</w:t>
      </w:r>
    </w:p>
    <w:p>
      <w:pPr>
        <w:numPr>
          <w:ilvl w:val="0"/>
          <w:numId w:val="1001"/>
        </w:numPr>
        <w:pStyle w:val="Compact"/>
      </w:pPr>
      <w:r>
        <w:rPr>
          <w:bCs/>
          <w:b/>
        </w:rPr>
        <w:t xml:space="preserve">Premium Care Models:</w:t>
      </w:r>
      <w:r>
        <w:t xml:space="preserve">To bridge the affordability gap, insurance companies operating in Tanzania Dar es Salaam must begin covering orthodontic treatments for medically necessary cases.</w:t>
      </w:r>
    </w:p>
    <w:p>
      <w:pPr>
        <w:numPr>
          <w:ilvl w:val="0"/>
          <w:numId w:val="1001"/>
        </w:numPr>
        <w:pStyle w:val="Compact"/>
      </w:pPr>
      <w:r>
        <w:rPr>
          <w:bCs/>
          <w:b/>
        </w:rPr>
        <w:t xml:space="preserve">Awareness Campaigns:</w:t>
      </w:r>
      <w:r>
        <w:t xml:space="preserve">Educational programs in schools and communities are needed to distinguish between elective cosmetic needs and critical functional corrections.</w:t>
      </w:r>
    </w:p>
    <w:p>
      <w:pPr>
        <w:numPr>
          <w:ilvl w:val="0"/>
          <w:numId w:val="1001"/>
        </w:numPr>
        <w:pStyle w:val="Compact"/>
      </w:pPr>
      <w:r>
        <w:rPr>
          <w:bCs/>
          <w:b/>
        </w:rPr>
        <w:t xml:space="preserve">Public-Private Partnerships:</w:t>
      </w:r>
      <w:r>
        <w:t xml:space="preserve">Collaborations between local clinics in Tanzania Dar es Salaam and international NGOs could facilitate the donation of equipment or subsidized treatment slots for low-income families.</w:t>
      </w:r>
    </w:p>
    <w:bookmarkEnd w:id="28"/>
    <w:bookmarkStart w:id="30" w:name="conclusion"/>
    <w:p>
      <w:pPr>
        <w:pStyle w:val="Heading2"/>
      </w:pPr>
      <w:r>
        <w:t xml:space="preserve">7. Conclusion</w:t>
      </w:r>
    </w:p>
    <w:p>
      <w:pPr>
        <w:pStyle w:val="FirstParagraph"/>
      </w:pPr>
      <w:r>
        <w:t xml:space="preserve">In conclusion, the field of orthodontics in Tanzania Dar es Salaam is at a pivotal juncture. The need for specialized Orthodontist services is undeniable and growing rapidly alongside urban development. However, the current infrastructure cannot yet meet the equitable demands of this growth.</w:t>
      </w:r>
    </w:p>
    <w:p>
      <w:pPr>
        <w:pStyle w:val="BodyText"/>
      </w:pPr>
      <w:r>
        <w:t xml:space="preserve">This book report serves as a testament to the potential for improvement in healthcare delivery within Tanzania Dar es Salaam. By addressing educational gaps, improving technological access, and enhancing insurance coverage stakeholders can ensure that an Orthodontist becomes an accessible part of general health care for all residents of Tanzania Dar es Salaam, not just the wealthy elite. The future of orthodontics here depends on a collaborative effort between government bodies private practitioners and international partners to build a sustainable system that prioritizes both aesthetic confidence and functional health.</w:t>
      </w:r>
    </w:p>
    <w:p>
      <w:r>
        <w:pict>
          <v:rect style="width:0;height:1.5pt" o:hralign="center" o:hrstd="t" o:hr="t"/>
        </w:pict>
      </w:r>
    </w:p>
    <w:bookmarkStart w:id="29" w:name="about-this-report"/>
    <w:p>
      <w:pPr>
        <w:pStyle w:val="Heading3"/>
      </w:pPr>
      <w:r>
        <w:t xml:space="preserve">About this Report</w:t>
      </w:r>
    </w:p>
    <w:p>
      <w:pPr>
        <w:pStyle w:val="FirstParagraph"/>
      </w:pPr>
      <w:r>
        <w:rPr>
          <w:iCs/>
          <w:i/>
        </w:rPr>
        <w:t xml:space="preserve">This document was compiled to provide an overview of the Orthodontist profession within Tanzania Dar es Salaam. It is intended for students healthcare administrators and policy makers interested in dental public health.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Orthodontics in Tanzania Dar es Salaam</dc:title>
  <dc:creator/>
  <dc:language>en</dc:language>
  <cp:keywords/>
  <dcterms:created xsi:type="dcterms:W3CDTF">2026-07-29T17:21:26Z</dcterms:created>
  <dcterms:modified xsi:type="dcterms:W3CDTF">2026-07-29T17:21:26Z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