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Orthodontist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Houston</w:t>
      </w:r>
    </w:p>
    <w:p>
      <w:pPr>
        <w:pStyle w:val="FirstParagraph"/>
      </w:pPr>
      <w:r>
        <w:rPr>
          <w:bCs/>
          <w:b/>
        </w:rPr>
        <w:t xml:space="preserve">Title:</w:t>
      </w:r>
    </w:p>
    <w:bookmarkStart w:id="20" w:name="X7ff16e97eb4df2ababfb48dbc6a0d24c9d49790"/>
    <w:p>
      <w:pPr>
        <w:pStyle w:val="Heading1"/>
      </w:pPr>
      <w:r>
        <w:t xml:space="preserve">The Orthodontist: A Comprehensive Analysis of Dental Specialization within the United States Houston Landscape</w:t>
      </w:r>
    </w:p>
    <w:bookmarkEnd w:id="20"/>
    <w:p>
      <w:pPr>
        <w:pStyle w:val="FirstParagraph"/>
      </w:pPr>
      <w:r>
        <w:t xml:space="preserve">This document serves as a comprehensive Book Report analyzing the role, significance, and operational context of an orthodontist. The report is specifically tailored to address the unique healthcare environment found in United States Houston. By examining clinical practices, patient demographics, technological advancements, and regulatory standards within this major metropolitan hub in Texas we can gain a deeper understanding of how specialized dental care contributes to overall public health.</w:t>
      </w:r>
    </w:p>
    <w:bookmarkStart w:id="21" w:name="introduction"/>
    <w:p>
      <w:pPr>
        <w:pStyle w:val="Heading2"/>
      </w:pPr>
      <w:r>
        <w:t xml:space="preserve">Introduction</w:t>
      </w:r>
    </w:p>
    <w:p>
      <w:pPr>
        <w:pStyle w:val="FirstParagraph"/>
      </w:pPr>
      <w:r>
        <w:t xml:space="preserve">In the realm of healthcare, few specialties are as visibly impactful on patient self-esteem and quality of life as orthodontics. An orthodontist is a dental specialist who diagnoses, prevents, and treats dental and facial irregularities. While general dentistry focuses on oral hygiene and disease prevention, the work performed by an orthodontist corrects misaligned teeth and jaws through braces or aligners. This report explores these functions within the specific context of United States Houston a city known for its robust medical infrastructure diverse population rapid growth.</w:t>
      </w:r>
    </w:p>
    <w:p>
      <w:pPr>
        <w:pStyle w:val="BodyText"/>
      </w:pPr>
      <w:r>
        <w:t xml:space="preserve">The relevance of studying this topic in United States Houston is paramount. As one of the most populous cities in Texas and a global leader in medical research, particularly through the Texas Medical Center, Houston presents a unique case study for healthcare providers. The demand for orthodontic services here is driven by a diverse demographic mix including numerous families young professionals and international patients seeking advanced care.</w:t>
      </w:r>
    </w:p>
    <w:bookmarkEnd w:id="21"/>
    <w:bookmarkStart w:id="22" w:name="the-role-of-the-orthodontist"/>
    <w:p>
      <w:pPr>
        <w:pStyle w:val="Heading2"/>
      </w:pPr>
      <w:r>
        <w:t xml:space="preserve">The Role of the Orthodontist</w:t>
      </w:r>
    </w:p>
    <w:p>
      <w:pPr>
        <w:pStyle w:val="FirstParagraph"/>
      </w:pPr>
      <w:r>
        <w:t xml:space="preserve">To understand the value of an orthodontist one must first appreciate the complexity of their work. Malocclusion commonly known as bad bite is not merely a cosmetic issue; it can lead to serious health complications such as tooth decay gum disease temporomandibular joint disorders and even difficulty chewing or speaking. The orthodontist employs biomechanical principles to move teeth gradually into proper alignment using appliances like fixed braces clear aligners headgear or retainers.</w:t>
      </w:r>
    </w:p>
    <w:p>
      <w:pPr>
        <w:pStyle w:val="BodyText"/>
      </w:pPr>
      <w:r>
        <w:t xml:space="preserve">In the professional landscape of United States Houston orthodontists often collaborate closely with general dentists oral surgeons and ENT specialists. This multidisciplinary approach ensures comprehensive care for patients with complex needs such as cleft lip and palate repairs sleep apnea treatment involving jaw restructuring or severe skeletal discrepancies. The collaborative nature of care in Houston’s medical community sets a high standard for integrative treatment planning.</w:t>
      </w:r>
    </w:p>
    <w:bookmarkEnd w:id="22"/>
    <w:bookmarkStart w:id="23" w:name="technological-advancements"/>
    <w:p>
      <w:pPr>
        <w:pStyle w:val="Heading2"/>
      </w:pPr>
      <w:r>
        <w:t xml:space="preserve">Technological Advancements</w:t>
      </w:r>
    </w:p>
    <w:p>
      <w:pPr>
        <w:pStyle w:val="FirstParagraph"/>
      </w:pPr>
      <w:r>
        <w:t xml:space="preserve">The field of orthodontics has undergone a technological revolution over the past two decades and this transformation is highly visible in United States Houston. Traditional metal braces have been supplemented or replaced by clear ceramic options lingual braces placed behind the teeth and digital aligner systems such as Invisalign. These advancements offer patients greater aesthetic discretion comfort and convenience.</w:t>
      </w:r>
    </w:p>
    <w:p>
      <w:pPr>
        <w:pStyle w:val="BodyText"/>
      </w:pPr>
      <w:r>
        <w:t xml:space="preserve">Houston-based clinics are at the forefront of adopting 3D printing intraoral scanning and artificial intelligence-driven treatment planning software. For instance many practices in United States Houston now utilize CAD/CAM technology to design custom brackets and aligners with precision that was previously unattainable. This digital workflow reduces appointment times improves accuracy and enhances patient experience by providing visual previews of expected outcomes.</w:t>
      </w:r>
    </w:p>
    <w:bookmarkEnd w:id="23"/>
    <w:bookmarkStart w:id="24" w:name="Xb493c3121b3a5226243fcb567d790d127d50870"/>
    <w:p>
      <w:pPr>
        <w:pStyle w:val="Heading2"/>
      </w:pPr>
      <w:r>
        <w:t xml:space="preserve">Demographic Considerations in United States Houston</w:t>
      </w:r>
    </w:p>
    <w:p>
      <w:pPr>
        <w:pStyle w:val="FirstParagraph"/>
      </w:pPr>
      <w:r>
        <w:t xml:space="preserve">United States Houston is characterized by its ethnic cultural and socioeconomic diversity which directly influences the orthodontic market. According to recent census data the city boasts a significant Hispanic Asian and African American population each with varying genetic predispositions regarding jaw structure tooth size and alignment issues. An effective orthodontist in this region must be culturally competent able to communicate effectively across language barriers sensitive to different health beliefs.</w:t>
      </w:r>
    </w:p>
    <w:p>
      <w:pPr>
        <w:pStyle w:val="BodyText"/>
      </w:pPr>
      <w:r>
        <w:t xml:space="preserve">Furthermore insurance coverage plays a critical role in access to care. Many families in United States Houston rely on Medicaid or private employer-sponsored plans for pediatric orthodontics while adults may seek self-pay options for aesthetic improvements. The economic disparity between neighborhoods means that successful practices often offer flexible financing payment plans and sliding scale fees to ensure equitable access regardless of income level.</w:t>
      </w:r>
    </w:p>
    <w:bookmarkEnd w:id="24"/>
    <w:bookmarkStart w:id="25" w:name="educational-and-professional-standards"/>
    <w:p>
      <w:pPr>
        <w:pStyle w:val="Heading2"/>
      </w:pPr>
      <w:r>
        <w:t xml:space="preserve">Educational and Professional Standards</w:t>
      </w:r>
    </w:p>
    <w:p>
      <w:pPr>
        <w:pStyle w:val="FirstParagraph"/>
      </w:pPr>
      <w:r>
        <w:t xml:space="preserve">Becoming an orthodontist requires extensive education beyond dental school typically involving an additional two to three years of specialized residency training accredited by the American Dental Association’s Commission on Dental Accreditation. In United States Houston prospective orthodontists may pursue advanced degrees from institutions like the University of Texas Health Science Center at Houston which offers rigorous postgraduate programs in dental specialties.</w:t>
      </w:r>
    </w:p>
    <w:p>
      <w:pPr>
        <w:pStyle w:val="BodyText"/>
      </w:pPr>
      <w:r>
        <w:t xml:space="preserve">Licensure and certification are mandatory for practice within Texas state laws governed by the State Board of Dental Examiners. Continuing education is also required to maintain credentials ensuring that orthodontists remain current with emerging techniques materials and regulations. Professional organizations such as the American Association of Orthodontists provide resources advocacy and networking opportunities that further elevate standards of care.</w:t>
      </w:r>
    </w:p>
    <w:bookmarkEnd w:id="25"/>
    <w:bookmarkStart w:id="26" w:name="patient-care-and-community-impact"/>
    <w:p>
      <w:pPr>
        <w:pStyle w:val="Heading2"/>
      </w:pPr>
      <w:r>
        <w:t xml:space="preserve">Patient Care and Community Impact</w:t>
      </w:r>
    </w:p>
    <w:p>
      <w:pPr>
        <w:pStyle w:val="FirstParagraph"/>
      </w:pPr>
      <w:r>
        <w:t xml:space="preserve">The impact extends beyond individual treatments it encompasses community health promotion school-based screening programs youth mentorship initiatives and partnerships with local charities. In United States Houston numerous orthodontic offices participate in outreach efforts providing free or discounted care for underprivileged children or those with special needs. These activities reinforce the profession’s commitment to service excellence and social responsibility.</w:t>
      </w:r>
    </w:p>
    <w:bookmarkEnd w:id="26"/>
    <w:bookmarkStart w:id="27" w:name="conclusion"/>
    <w:p>
      <w:pPr>
        <w:pStyle w:val="Heading2"/>
      </w:pPr>
      <w:r>
        <w:t xml:space="preserve">Conclusion</w:t>
      </w:r>
    </w:p>
    <w:p>
      <w:pPr>
        <w:pStyle w:val="FirstParagraph"/>
      </w:pPr>
      <w:r>
        <w:t xml:space="preserve">In conclusion an orthodontist plays a vital role in enhancing both functional oral health and psychological well-being. Within the dynamic healthcare ecosystem of United States Houston specialized dental care thrives due to strong institutional support diverse patient bases technological innovation and rigorous professional standards. As we look toward the future continued emphasis on accessibility technology integration interprofessional collaboration will define excellence in orthodontic practice throughout this vibrant metropolis.</w:t>
      </w:r>
    </w:p>
    <w:p>
      <w:pPr>
        <w:pStyle w:val="BodyText"/>
      </w:pPr>
      <w:r>
        <w:t xml:space="preserve">This book report underscores the importance of viewing orthodontics not just as a cosmetic enhancement but as an essential component of holistic health care delivery particularly in large urban centers like United States Houston where diversity complexity and innovation converge.</w:t>
      </w:r>
    </w:p>
    <w:bookmarkEnd w:id="27"/>
    <w:p>
      <w:pPr>
        <w:pStyle w:val="BodyText"/>
      </w:pPr>
      <w:r>
        <w:t xml:space="preserve">© 2023 Healthcare Analysis Report. All rights reserved. Prepared for educational purposes regarding the Orthodontist sector in United States Houston.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Orthodontist in the Context of United States Houston</dc:title>
  <dc:creator/>
  <dc:language>en</dc:language>
  <cp:keywords/>
  <dcterms:created xsi:type="dcterms:W3CDTF">2026-07-29T19:35:12Z</dcterms:created>
  <dcterms:modified xsi:type="dcterms:W3CDTF">2026-07-29T19:35:12Z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