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Orthodontic</w:t>
      </w:r>
      <w:r>
        <w:t xml:space="preserve"> </w:t>
      </w:r>
      <w:r>
        <w:t xml:space="preserve">Excellence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p>
      <w:pPr>
        <w:pStyle w:val="BodyText"/>
      </w:pPr>
      <w:r>
        <w:rPr>
          <w:bCs/>
          <w:b/>
        </w:rPr>
        <w:t xml:space="preserve">Title:</w:t>
      </w:r>
      <w:r>
        <w:t xml:space="preserve"> </w:t>
      </w:r>
      <w:r>
        <w:t xml:space="preserve">A Comprehensive Analysis of Orthodontic Practices and Patient Care in the United States New York City</w:t>
      </w:r>
    </w:p>
    <w:p>
      <w:pPr>
        <w:pStyle w:val="BodyText"/>
      </w:pPr>
      <w:r>
        <w:rPr>
          <w:bCs/>
          <w:b/>
        </w:rPr>
        <w:t xml:space="preserve">Date:</w:t>
      </w:r>
    </w:p>
    <w:bookmarkStart w:id="28" w:name="Xb484622fae107903823423c15a44d807fe270d5"/>
    <w:p>
      <w:pPr>
        <w:pStyle w:val="Heading1"/>
      </w:pPr>
      <w:r>
        <w:t xml:space="preserve">A Comprehensive Analysis of Orthodontic Practices and Patient Care in the United States New York City</w:t>
      </w:r>
    </w:p>
    <w:bookmarkStart w:id="20" w:name="X73075c5d3e884ecaf34998a6d4e79b46d7b6058"/>
    <w:p>
      <w:pPr>
        <w:pStyle w:val="Heading2"/>
      </w:pPr>
      <w:r>
        <w:t xml:space="preserve">I. Introduction to Specialized Dental Care in a Metropolis</w:t>
      </w:r>
    </w:p>
    <w:p>
      <w:pPr>
        <w:pStyle w:val="FirstParagraph"/>
      </w:pPr>
      <w:r>
        <w:t xml:space="preserve">The landscape of healthcare within the United States New York City is as diverse and dynamic as its population. Among the myriad specializations available,</w:t>
      </w:r>
      <w:r>
        <w:t xml:space="preserve"> </w:t>
      </w:r>
      <w:r>
        <w:rPr>
          <w:bCs/>
          <w:b/>
        </w:rPr>
        <w:t xml:space="preserve">Orthodontist</w:t>
      </w:r>
      <w:r>
        <w:t xml:space="preserve"> </w:t>
      </w:r>
      <w:r>
        <w:t xml:space="preserve">services have become increasingly prominent due to rising aesthetic consciousness and advancements in dental technology. This book report aims to explore the nuances of orthodontic care, specifically tailored for residents of this bustling metropolis. The United States New York City represents a unique microcosm where high standards are expected, competition is fierce, and patient demographics vary widely from school-aged children seeking traditional braces to adults pursuing invisible aligners for career-enhancing smiles.</w:t>
      </w:r>
    </w:p>
    <w:p>
      <w:pPr>
        <w:pStyle w:val="BodyText"/>
      </w:pPr>
      <w:r>
        <w:t xml:space="preserve">This document synthesizes various literature, clinical studies, and market analyses to provide a holistic view of how an</w:t>
      </w:r>
      <w:r>
        <w:t xml:space="preserve"> </w:t>
      </w:r>
      <w:r>
        <w:rPr>
          <w:bCs/>
          <w:b/>
        </w:rPr>
        <w:t xml:space="preserve">Orthodontist</w:t>
      </w:r>
      <w:r>
        <w:t xml:space="preserve"> </w:t>
      </w:r>
      <w:r>
        <w:t xml:space="preserve">operates within the specific context of the United States New York City. It examines not only the technical aspects of teeth straightening but also the socioeconomic factors that influence access to care in one of the most expensive cities in America.</w:t>
      </w:r>
    </w:p>
    <w:bookmarkEnd w:id="20"/>
    <w:bookmarkStart w:id="21" w:name="X41d53ea54ec06899b653df8043bc0847c00e050"/>
    <w:p>
      <w:pPr>
        <w:pStyle w:val="Heading2"/>
      </w:pPr>
      <w:r>
        <w:t xml:space="preserve">The Role and Responsibilities of an Orthodontist</w:t>
      </w:r>
    </w:p>
    <w:p>
      <w:pPr>
        <w:pStyle w:val="FirstParagraph"/>
      </w:pPr>
      <w:r>
        <w:t xml:space="preserve">An</w:t>
      </w:r>
      <w:r>
        <w:t xml:space="preserve"> </w:t>
      </w:r>
      <w:r>
        <w:rPr>
          <w:bCs/>
          <w:b/>
        </w:rPr>
        <w:t xml:space="preserve">Orthodontist</w:t>
      </w:r>
      <w:r>
        <w:t xml:space="preserve">, by definition, is a dental specialist who focuses on diagnosing, preventing, and treating dental and facial irregularities. While general dentists handle daily oral hygiene issues such as cavities and gum disease, the</w:t>
      </w:r>
      <w:r>
        <w:t xml:space="preserve"> </w:t>
      </w:r>
      <w:r>
        <w:rPr>
          <w:bCs/>
          <w:b/>
        </w:rPr>
        <w:t xml:space="preserve">Orthodontist</w:t>
      </w:r>
      <w:r>
        <w:t xml:space="preserve"> </w:t>
      </w:r>
      <w:r>
        <w:t xml:space="preserve">addresses malocclusions—commonly known as bite problems. These can range from overcrowded teeth to significant jaw discrepancies. In the United States New York City, where professionals often view their smile as a critical component of their personal brand, the demand for precise and aesthetic corrections is at an all-time high.</w:t>
      </w:r>
    </w:p>
    <w:p>
      <w:pPr>
        <w:pStyle w:val="BodyText"/>
      </w:pPr>
      <w:r>
        <w:t xml:space="preserve">The journey to becoming a qualified</w:t>
      </w:r>
      <w:r>
        <w:t xml:space="preserve"> </w:t>
      </w:r>
      <w:r>
        <w:rPr>
          <w:bCs/>
          <w:b/>
        </w:rPr>
        <w:t xml:space="preserve">Orthodontist</w:t>
      </w:r>
      <w:r>
        <w:t xml:space="preserve"> </w:t>
      </w:r>
      <w:r>
        <w:t xml:space="preserve">requires extensive education. After completing dental school, candidates must pursue an additional two to three years of specialized residency training. This rigorous path ensures that they are equipped with the skills necessary to handle complex cases. In the competitive environment of United States New York City, many orthodontists further distinguish themselves through subspecialties or by adopting cutting-edge technologies like 3D printing and artificial intelligence in treatment planning.</w:t>
      </w:r>
    </w:p>
    <w:bookmarkEnd w:id="21"/>
    <w:bookmarkStart w:id="22" w:name="X629a451b23b8879fd1b6dbc32f8e203c888f00a"/>
    <w:p>
      <w:pPr>
        <w:pStyle w:val="Heading2"/>
      </w:pPr>
      <w:r>
        <w:t xml:space="preserve">The Unique Challenges of Practice in United States New York City</w:t>
      </w:r>
    </w:p>
    <w:p>
      <w:pPr>
        <w:pStyle w:val="FirstParagraph"/>
      </w:pPr>
      <w:r>
        <w:t xml:space="preserve">Operating an</w:t>
      </w:r>
      <w:r>
        <w:t xml:space="preserve"> </w:t>
      </w:r>
      <w:r>
        <w:rPr>
          <w:bCs/>
          <w:b/>
        </w:rPr>
        <w:t xml:space="preserve">Orthodontist</w:t>
      </w:r>
      <w:r>
        <w:t xml:space="preserve">'s office in United States New York City presents distinct challenges compared to other regions. The cost of living and doing business here is substantial. Rent for commercial spaces, particularly in affluent boroughs like Manhattan or Brooklyn, can be prohibitive. Consequently, many</w:t>
      </w:r>
      <w:r>
        <w:t xml:space="preserve"> </w:t>
      </w:r>
      <w:r>
        <w:rPr>
          <w:bCs/>
          <w:b/>
        </w:rPr>
        <w:t xml:space="preserve">Orthodontist</w:t>
      </w:r>
      <w:r>
        <w:t xml:space="preserve"> </w:t>
      </w:r>
      <w:r>
        <w:t xml:space="preserve">practices must optimize their space efficiently or choose locations slightly off the main thoroughfares to maintain profitability while remaining accessible to their clientele.</w:t>
      </w:r>
    </w:p>
    <w:p>
      <w:pPr>
        <w:pStyle w:val="BodyText"/>
      </w:pPr>
      <w:r>
        <w:t xml:space="preserve">Furthermore, the demographic diversity of United States New York City means that an</w:t>
      </w:r>
      <w:r>
        <w:t xml:space="preserve"> </w:t>
      </w:r>
      <w:r>
        <w:rPr>
          <w:bCs/>
          <w:b/>
        </w:rPr>
        <w:t xml:space="preserve">Orthodontist</w:t>
      </w:r>
      <w:r>
        <w:br/>
      </w:r>
      <w:r>
        <w:t xml:space="preserve">must be culturally competent. They serve a global population with varying dietary habits, healthcare beliefs, and financial capacities. This requires a flexible approach to patient communication and treatment options. For instance, providing materials in multiple languages or offering sliding-scale fees can be crucial for serving underserved communities within United States New York City.</w:t>
      </w:r>
    </w:p>
    <w:bookmarkEnd w:id="22"/>
    <w:bookmarkStart w:id="23" w:name="Xb96ea07a95b9cfca9a66674b76ef250ca91ec17"/>
    <w:p>
      <w:pPr>
        <w:pStyle w:val="Heading2"/>
      </w:pPr>
      <w:r>
        <w:t xml:space="preserve">Technological Advancements and Modern Treatments</w:t>
      </w:r>
    </w:p>
    <w:p>
      <w:pPr>
        <w:pStyle w:val="FirstParagraph"/>
      </w:pPr>
      <w:r>
        <w:t xml:space="preserve">In recent years, the field of orthodontics has undergone a technological revolution. The rise of clear aligner therapy, led by brands such as Invisalign, has changed the paradigm for adult patients in United States New York City. Unlike traditional metal braces, which were once stigmatized among adults in professional settings, clear aligners offer a discreet alternative that appeals to the image-conscious residents of this city.</w:t>
      </w:r>
    </w:p>
    <w:p>
      <w:pPr>
        <w:pStyle w:val="BodyText"/>
      </w:pPr>
      <w:r>
        <w:t xml:space="preserve">An</w:t>
      </w:r>
      <w:r>
        <w:t xml:space="preserve"> </w:t>
      </w:r>
      <w:r>
        <w:rPr>
          <w:bCs/>
          <w:b/>
        </w:rPr>
        <w:t xml:space="preserve">Orthodontist</w:t>
      </w:r>
      <w:r>
        <w:br/>
      </w:r>
      <w:r>
        <w:t xml:space="preserve">in this region must stay abreast of these advancements. The integration of digital scanners eliminates the need for uncomfortable impression materials, providing immediate 3D models of the patient's teeth. This technology not only improves comfort but also enhances precision in treatment planning. For patients in United States New York City, where time is a scarce resource, the efficiency offered by digital workflows is highly valued.</w:t>
      </w:r>
    </w:p>
    <w:bookmarkEnd w:id="23"/>
    <w:bookmarkStart w:id="24" w:name="socioeconomic-factors-and-accessibility"/>
    <w:p>
      <w:pPr>
        <w:pStyle w:val="Heading2"/>
      </w:pPr>
      <w:r>
        <w:t xml:space="preserve">Socioeconomic Factors and Accessibility</w:t>
      </w:r>
    </w:p>
    <w:p>
      <w:pPr>
        <w:pStyle w:val="FirstParagraph"/>
      </w:pPr>
      <w:r>
        <w:t xml:space="preserve">One of the most critical aspects of discussing orthodontics in United States New York City is the issue of accessibility. Dental care, particularly specialized care from an</w:t>
      </w:r>
      <w:r>
        <w:t xml:space="preserve"> </w:t>
      </w:r>
      <w:r>
        <w:rPr>
          <w:bCs/>
          <w:b/>
        </w:rPr>
        <w:t xml:space="preserve">Orthodontist</w:t>
      </w:r>
      <w:r>
        <w:t xml:space="preserve">, can be expensive. Insurance coverage for orthodontic treatment varies widely, with many plans capping benefits or excluding adult coverage entirely.</w:t>
      </w:r>
    </w:p>
    <w:p>
      <w:pPr>
        <w:pStyle w:val="BodyText"/>
      </w:pPr>
      <w:r>
        <w:t xml:space="preserve">This economic reality creates a disparity in who receives treatment. Wealthier residents in United States New York City may opt for premium services and the latest technologies without hesitation, while lower-income families might struggle to afford basic corrective care. Public health initiatives and non-profit organizations play a vital role in bridging this gap by providing subsidized orthodontic services to children from disadvantaged backgrounds.</w:t>
      </w:r>
    </w:p>
    <w:p>
      <w:pPr>
        <w:pStyle w:val="BodyText"/>
      </w:pPr>
      <w:r>
        <w:t xml:space="preserve">An ethical</w:t>
      </w:r>
      <w:r>
        <w:t xml:space="preserve"> </w:t>
      </w:r>
      <w:r>
        <w:rPr>
          <w:bCs/>
          <w:b/>
        </w:rPr>
        <w:t xml:space="preserve">Orthodontist</w:t>
      </w:r>
      <w:r>
        <w:t xml:space="preserve"> </w:t>
      </w:r>
      <w:r>
        <w:t xml:space="preserve">operating in United States New York City must navigate these socioeconomic waters carefully. This involves offering transparent pricing, discussing all available payment plans, and perhaps collaborating with community health centers to ensure that essential care is not limited by financial status. The reputation of an</w:t>
      </w:r>
      <w:r>
        <w:t xml:space="preserve"> </w:t>
      </w:r>
      <w:r>
        <w:rPr>
          <w:bCs/>
          <w:b/>
        </w:rPr>
        <w:t xml:space="preserve">Orthodontist</w:t>
      </w:r>
      <w:r>
        <w:br/>
      </w:r>
      <w:r>
        <w:t xml:space="preserve">is often built on how well they serve the entire community, not just those who can afford the highest fees.</w:t>
      </w:r>
    </w:p>
    <w:bookmarkEnd w:id="24"/>
    <w:bookmarkStart w:id="25" w:name="patient-experience-and-aesthetic-demands"/>
    <w:p>
      <w:pPr>
        <w:pStyle w:val="Heading2"/>
      </w:pPr>
      <w:r>
        <w:t xml:space="preserve">Patient Experience and Aesthetic Demands</w:t>
      </w:r>
    </w:p>
    <w:p>
      <w:pPr>
        <w:pStyle w:val="FirstParagraph"/>
      </w:pPr>
      <w:r>
        <w:t xml:space="preserve">The patient experience in United States New York City is shaped by high expectations. Residents are accustomed to premium services across all sectors, from hospitality to healthcare. An</w:t>
      </w:r>
      <w:r>
        <w:t xml:space="preserve"> </w:t>
      </w:r>
      <w:r>
        <w:rPr>
          <w:bCs/>
          <w:b/>
        </w:rPr>
        <w:t xml:space="preserve">Orthodontist</w:t>
      </w:r>
      <w:r>
        <w:br/>
      </w:r>
      <w:r>
        <w:t xml:space="preserve">must therefore excel not only in clinical skills but also in customer service.</w:t>
      </w:r>
    </w:p>
    <w:p>
      <w:pPr>
        <w:pStyle w:val="BodyText"/>
      </w:pPr>
      <w:r>
        <w:t xml:space="preserve">Punctuality, cleanliness of the office environment, and empathetic communication are non-negotiable. In a city that never sleeps, patients appreciate offices that offer flexible hours to accommodate busy schedules. Moreover, the aesthetic outcome is paramount. Patients expect natural-looking results that enhance their facial harmony rather than just straightening teeth mechanically. An</w:t>
      </w:r>
      <w:r>
        <w:t xml:space="preserve"> </w:t>
      </w:r>
      <w:r>
        <w:rPr>
          <w:bCs/>
          <w:b/>
        </w:rPr>
        <w:t xml:space="preserve">Orthodontist</w:t>
      </w:r>
      <w:r>
        <w:br/>
      </w:r>
      <w:r>
        <w:t xml:space="preserve">must possess an artistic eye to achieve these balanced results.</w:t>
      </w:r>
    </w:p>
    <w:bookmarkEnd w:id="25"/>
    <w:bookmarkStart w:id="26" w:name="X8c956233929a620acb3f7def238f0237c78fd09"/>
    <w:p>
      <w:pPr>
        <w:pStyle w:val="Heading2"/>
      </w:pPr>
      <w:r>
        <w:t xml:space="preserve">The Future of Orthodontics in United States New York City</w:t>
      </w:r>
    </w:p>
    <w:p>
      <w:pPr>
        <w:pStyle w:val="FirstParagraph"/>
      </w:pPr>
      <w:r>
        <w:t xml:space="preserve">Looking ahead, the role of the</w:t>
      </w:r>
      <w:r>
        <w:t xml:space="preserve"> </w:t>
      </w:r>
      <w:r>
        <w:rPr>
          <w:bCs/>
          <w:b/>
        </w:rPr>
        <w:t xml:space="preserve">Orthodontist</w:t>
      </w:r>
      <w:r>
        <w:br/>
      </w:r>
      <w:r>
        <w:t xml:space="preserve">in United States New York City will likely evolve further. Tele-orthodontics, where remote monitoring supplements in-person visits, may become more prevalent post-pandemic. Additionally, as awareness grows regarding the link between oral health and overall systemic health, orthodontists may find themselves collaborating more closely with medical professionals.</w:t>
      </w:r>
    </w:p>
    <w:p>
      <w:pPr>
        <w:pStyle w:val="BodyText"/>
      </w:pPr>
      <w:r>
        <w:t xml:space="preserve">Sustainability is also emerging as a key concern. Patients in United States New York City are increasingly environmentally conscious.</w:t>
      </w:r>
      <w:r>
        <w:t xml:space="preserve"> </w:t>
      </w:r>
      <w:r>
        <w:rPr>
          <w:bCs/>
          <w:b/>
        </w:rPr>
        <w:t xml:space="preserve">Orthodontist</w:t>
      </w:r>
      <w:r>
        <w:br/>
      </w:r>
      <w:r>
        <w:t xml:space="preserve">practices that adopt eco-friendly materials and reduce waste will likely gain a competitive edge.</w:t>
      </w:r>
    </w:p>
    <w:bookmarkEnd w:id="26"/>
    <w:bookmarkStart w:id="27" w:name="conclusion"/>
    <w:p>
      <w:pPr>
        <w:pStyle w:val="Heading2"/>
      </w:pPr>
      <w:r>
        <w:t xml:space="preserve">Conclusion</w:t>
      </w:r>
    </w:p>
    <w:p>
      <w:pPr>
        <w:pStyle w:val="FirstParagraph"/>
      </w:pPr>
      <w:r>
        <w:t xml:space="preserve">In conclusion, the practice of orthodontics in United States New York City is a complex interplay of clinical expertise, technological innovation, and cultural sensitivity. An</w:t>
      </w:r>
      <w:r>
        <w:t xml:space="preserve"> </w:t>
      </w:r>
      <w:r>
        <w:rPr>
          <w:bCs/>
          <w:b/>
        </w:rPr>
        <w:t xml:space="preserve">Orthodontist</w:t>
      </w:r>
      <w:r>
        <w:br/>
      </w:r>
      <w:r>
        <w:t xml:space="preserve">serving this vibrant region must be more than just a dental technician; they must be a communicator, an educator, and a community leader.</w:t>
      </w:r>
    </w:p>
    <w:p>
      <w:pPr>
        <w:pStyle w:val="BodyText"/>
      </w:pPr>
      <w:r>
        <w:t xml:space="preserve">The demand for</w:t>
      </w:r>
      <w:r>
        <w:t xml:space="preserve"> </w:t>
      </w:r>
      <w:r>
        <w:rPr>
          <w:bCs/>
          <w:b/>
        </w:rPr>
        <w:t xml:space="preserve">Orthodontist</w:t>
      </w:r>
      <w:r>
        <w:br/>
      </w:r>
      <w:r>
        <w:t xml:space="preserve">services in United States New York City continues to grow, driven by both cosmetic desires and health necessities. Success in this field requires adaptability and a deep understanding of the local context. As technology advances and societal values shift, the</w:t>
      </w:r>
      <w:r>
        <w:t xml:space="preserve"> </w:t>
      </w:r>
      <w:r>
        <w:rPr>
          <w:bCs/>
          <w:b/>
        </w:rPr>
        <w:t xml:space="preserve">Orthodontist</w:t>
      </w:r>
      <w:r>
        <w:br/>
      </w:r>
      <w:r>
        <w:t xml:space="preserve">will remain a pivotal figure in shaping not only smiles but also confidence among the diverse population of United States New York City.</w:t>
      </w:r>
    </w:p>
    <w:p>
      <w:pPr>
        <w:pStyle w:val="BodyText"/>
      </w:pPr>
      <w:r>
        <w:t xml:space="preserve">This report underscores that while the core principles of orthodontics remain constant, their application is deeply influenced by geography. For professionals and patients alike, recognizing these unique dynamics is essential for navigating the future of dental care in one of the world's most iconic cities.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Orthodontic Excellence in United States New York City</dc:title>
  <dc:creator/>
  <dc:language>en</dc:language>
  <cp:keywords/>
  <dcterms:created xsi:type="dcterms:W3CDTF">2026-07-30T10:10:00Z</dcterms:created>
  <dcterms:modified xsi:type="dcterms:W3CDTF">2026-07-30T10:10:00Z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