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Córdoba,</w:t>
      </w:r>
      <w:r>
        <w:t xml:space="preserve"> </w:t>
      </w:r>
      <w:r>
        <w:t xml:space="preserve">Argentina</w:t>
      </w:r>
    </w:p>
    <w:p>
      <w:pPr>
        <w:pStyle w:val="FirstParagraph"/>
      </w:pPr>
      <w:r>
        <w:t xml:space="preserve">```html</w:t>
      </w:r>
    </w:p>
    <w:bookmarkStart w:id="29" w:name="Xcce8184bc498190bcb49b4d3bbe966cdc003d87"/>
    <w:p>
      <w:pPr>
        <w:pStyle w:val="Heading1"/>
      </w:pPr>
      <w:r>
        <w:t xml:space="preserve">Book Report:</w:t>
      </w:r>
      <w:r>
        <w:br/>
      </w:r>
      <w:r>
        <w:t xml:space="preserve">The Paramedic Profession and Its Critical Role in Córdoba, Argentina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Emergency Services Administration of Córdoba</w:t>
      </w:r>
      <w:r>
        <w:br/>
      </w:r>
      <w:r>
        <w:rPr>
          <w:bCs/>
          <w:b/>
        </w:rPr>
        <w:t xml:space="preserve">From:</w:t>
      </w:r>
      <w:r>
        <w:t xml:space="preserve">[Your Name/Student ID]</w:t>
      </w:r>
      <w:r>
        <w:br/>
      </w:r>
    </w:p>
    <w:p>
      <w:pPr>
        <w:pStyle w:val="BodyText"/>
      </w:pPr>
      <w:r>
        <w:t xml:space="preserve">Subject: Comprehensive Analysis of the Paramedic Role in Pre-Hospital Care</w:t>
      </w:r>
    </w:p>
    <w:bookmarkStart w:id="20" w:name="introduction"/>
    <w:p>
      <w:pPr>
        <w:pStyle w:val="Heading2"/>
      </w:pPr>
      <w:r>
        <w:t xml:space="preserve">1. Introduction</w:t>
      </w:r>
    </w:p>
    <w:p>
      <w:pPr>
        <w:pStyle w:val="FirstParagraph"/>
      </w:pPr>
      <w:r>
        <w:t xml:space="preserve">In the realm of modern healthcare, few professions bridge the critical gap between trauma/hospital care with such immediacy and precision as that of the paramedic. This book report serves to analyze foundational texts regarding pre-hospital emergency medicine, specifically tailoring these insights to their application within the complex urban and geographical landscape of Córdoba, Argentina. The role of a paramedic is not merely that of a transport driver but constitutes a highly specialized medical professional operating under extreme pressure.</w:t>
      </w:r>
    </w:p>
    <w:p>
      <w:pPr>
        <w:pStyle w:val="BodyText"/>
      </w:pPr>
      <w:r>
        <w:t xml:space="preserve">For the healthcare system in Córdoba, understanding the depth of this profession is vital. As one of Argentina's most populous provinces and home to a major metropolitan hub, Córdoba presents unique challenges ranging from high-density traffic emergencies to remote rural incidents in the sierras. This report explores how theoretical knowledge derived from key paramedic literature translates into practical life-saving interventions for the citizens of Argentina Córdoba.</w:t>
      </w:r>
    </w:p>
    <w:bookmarkEnd w:id="20"/>
    <w:bookmarkStart w:id="21" w:name="X33eda4fb6503bafe2b64c7424204ca876246007"/>
    <w:p>
      <w:pPr>
        <w:pStyle w:val="Heading2"/>
      </w:pPr>
      <w:r>
        <w:t xml:space="preserve">2. Overview of Key Themes in Paramedic Literature</w:t>
      </w:r>
    </w:p>
    <w:p>
      <w:pPr>
        <w:pStyle w:val="FirstParagraph"/>
      </w:pPr>
      <w:r>
        <w:t xml:space="preserve">The core literature surrounding the field emphasizes three pillars: rapid assessment, procedural competence, and psychological resilience. Standard texts on paramedicine detail the "Golden Hour" concept, which posits that prompt medical attention during the first hour after a traumatic injury significantly improves survival rates. In Córdoba, where traffic congestion can delay arrival times in downtown areas like Barrio Güemes or Nueva Cordoba (Nueva), this theoretical framework is tested daily.</w:t>
      </w:r>
    </w:p>
    <w:p>
      <w:pPr>
        <w:pStyle w:val="BodyText"/>
      </w:pPr>
      <w:r>
        <w:rPr>
          <w:bCs/>
          <w:b/>
        </w:rPr>
        <w:t xml:space="preserve">Key Concept:</w:t>
      </w:r>
      <w:r>
        <w:t xml:space="preserve"> </w:t>
      </w:r>
      <w:r>
        <w:t xml:space="preserve">The literature emphasizes that paramedics are the eyes and ears of the hospital. Their accurate triage determines whether a patient goes to a Level 1 Trauma Center, such as those affiliated with the Universidad Nacional de Córdoba (UNC) hospitals, or requires stabilization at a local health post.</w:t>
      </w:r>
    </w:p>
    <w:p>
      <w:pPr>
        <w:pStyle w:val="BodyText"/>
      </w:pPr>
      <w:r>
        <w:t xml:space="preserve">Furthermore, modern paramedic manuals highlight the importance of advanced life support (ALS) protocols. These include intravenous access, medication administration for cardiac arrest, and airway management. The transition from basic first aid to full paramedic capability is marked by these skills, which are essential for managing the diverse medical emergencies seen in Argentina Córdoba.</w:t>
      </w:r>
    </w:p>
    <w:bookmarkEnd w:id="21"/>
    <w:bookmarkStart w:id="24" w:name="X692b54b67ac24c80dde2597530361833892cdd0"/>
    <w:p>
      <w:pPr>
        <w:pStyle w:val="Heading2"/>
      </w:pPr>
      <w:r>
        <w:t xml:space="preserve">3. Application to the Context of Argentina Córdoba</w:t>
      </w:r>
    </w:p>
    <w:p>
      <w:pPr>
        <w:pStyle w:val="FirstParagraph"/>
      </w:pPr>
      <w:r>
        <w:t xml:space="preserve">The geographical and demographic specifics of Argentina Córdoba demand a localized approach to applying general paramedic principles. The province is vast, covering both urban centers and expansive rural territories. Therefore, the "paramedic" role often varies depending on location.</w:t>
      </w:r>
    </w:p>
    <w:bookmarkStart w:id="22" w:name="urban-challenges-in-córdoba-city"/>
    <w:p>
      <w:pPr>
        <w:pStyle w:val="Heading3"/>
      </w:pPr>
      <w:r>
        <w:t xml:space="preserve">3.1 Urban Challenges in Córdoba City</w:t>
      </w:r>
    </w:p>
    <w:p>
      <w:pPr>
        <w:pStyle w:val="FirstParagraph"/>
      </w:pPr>
      <w:r>
        <w:t xml:space="preserve">In the capital city of Argentina Córdoba, the primary challenge is accessibility. The dense population and frequent traffic bottlenecks mean that paramedics must be adept at navigating complex urban environments quickly. Literature suggests that effective communication with dispatch centers is crucial. In this context, training for paramedics in Córdoba must emphasize rapid triage and scene safety amidst busy streets such as Avenida Colón or San Martín.</w:t>
      </w:r>
    </w:p>
    <w:bookmarkEnd w:id="22"/>
    <w:bookmarkStart w:id="23" w:name="rural-and-sierra-response"/>
    <w:p>
      <w:pPr>
        <w:pStyle w:val="Heading3"/>
      </w:pPr>
      <w:r>
        <w:t xml:space="preserve">3.2 Rural and Sierra Response</w:t>
      </w:r>
    </w:p>
    <w:p>
      <w:pPr>
        <w:pStyle w:val="FirstParagraph"/>
      </w:pPr>
      <w:r>
        <w:t xml:space="preserve">In the sierras surrounding Argentina Córdoba, such as the area around Cosquín or Alta Gracia, emergencies may involve vehicle accidents on winding roads or medical issues in isolated locations where transport times are longer. Here, the paramedic’s role expands to include extended care capabilities. The book reports highlight that in remote settings, paramedics must act with a greater degree of autonomy until helicopter extraction (HEMS) can arrive. This requires a robust knowledge of pharmacology and stabilization techniques that go beyond standard urban protocols.</w:t>
      </w:r>
    </w:p>
    <w:bookmarkEnd w:id="23"/>
    <w:bookmarkEnd w:id="24"/>
    <w:bookmarkStart w:id="25" w:name="cultural-and-systemic-considerations"/>
    <w:p>
      <w:pPr>
        <w:pStyle w:val="Heading2"/>
      </w:pPr>
      <w:r>
        <w:t xml:space="preserve">4. Cultural and Systemic Considerations</w:t>
      </w:r>
    </w:p>
    <w:p>
      <w:pPr>
        <w:pStyle w:val="FirstParagraph"/>
      </w:pPr>
      <w:r>
        <w:t xml:space="preserve">A successful paramedic does not operate in a cultural vacuum. In Argentina Córdoba, the healthcare system involves both public (SISMAT) and private emergency services. The literature suggests that understanding the local health infrastructure is part of a paramedic’s professional duty. For instance, knowing which hospitals in Córdoba accept specific insurance plans or have specific capabilities allows for more efficient patient handover.</w:t>
      </w:r>
    </w:p>
    <w:p>
      <w:pPr>
        <w:pStyle w:val="BodyText"/>
      </w:pPr>
      <w:r>
        <w:t xml:space="preserve">Additionally, cultural competence is key. Argentina has a diverse population within Córdoba. Paramedics must be trained to communicate effectively with patients who may speak Spanish as a primary language but might also include indigenous communities speaking other languages, such as Quechua or Diaguita, particularly in the western part of the province. This aspect of paramedic training ensures respectful and effective care for all citizens.</w:t>
      </w:r>
    </w:p>
    <w:bookmarkEnd w:id="25"/>
    <w:bookmarkStart w:id="26" w:name="Xb97679a2ecd1a3d9c7c23ef044a249c495c0ce0"/>
    <w:p>
      <w:pPr>
        <w:pStyle w:val="Heading2"/>
      </w:pPr>
      <w:r>
        <w:t xml:space="preserve">5. The Psychological Aspect: Resilience for Córdoba’s Heroes</w:t>
      </w:r>
    </w:p>
    <w:p>
      <w:pPr>
        <w:pStyle w:val="FirstParagraph"/>
      </w:pPr>
      <w:r>
        <w:t xml:space="preserve">A significant portion of modern paramedic literature addresses mental health and burnout. Emergency workers in high-stress environments, such as those responding to accidents on the Pan-American Highway (RN 9) which borders and serves Argentina Córdoba, are at high risk for post-traumatic stress disorder (PTSD). The book report highlights that peer support systems and regular psychological debriefing are not optional luxuries but necessities. For the paramedics of Córdoba, establishing strong team bonds within their respective brigades is essential for long-term career sustainability.</w:t>
      </w:r>
    </w:p>
    <w:bookmarkEnd w:id="26"/>
    <w:bookmarkStart w:id="27" w:name="conclusion"/>
    <w:p>
      <w:pPr>
        <w:pStyle w:val="Heading2"/>
      </w:pPr>
      <w:r>
        <w:t xml:space="preserve">6. Conclusion</w:t>
      </w:r>
    </w:p>
    <w:p>
      <w:pPr>
        <w:pStyle w:val="FirstParagraph"/>
      </w:pPr>
      <w:r>
        <w:t xml:space="preserve">In conclusion, the study of paramedicine reveals a profession that is both scientifically rigorous and deeply humanistic. When applied to the specific context of Argentina Córdoba, these principles take on added significance due to the region's unique blend of urban density and rural isolation.</w:t>
      </w:r>
    </w:p>
    <w:p>
      <w:pPr>
        <w:pStyle w:val="BodyText"/>
      </w:pPr>
      <w:r>
        <w:t xml:space="preserve">The "Paramedic" in Argentina Córdoba is not just a title but a critical component of the province’s public safety net. By adhering to international standards while adapting to local geographical and cultural realities, paramedics save lives every day. This book report underscores the need for continuous education, advanced training in ALS techniques, and robust psychological support for these professionals.</w:t>
      </w:r>
    </w:p>
    <w:p>
      <w:pPr>
        <w:pStyle w:val="BodyText"/>
      </w:pPr>
      <w:r>
        <w:t xml:space="preserve">Ultimately, investing in the paramedic profession in Córdoba is an investment in the life expectancy and safety of its citizens. Whether responding to a cardiac arrest on Avenida Vélez Sársfield or stabilizing a patient after an accident in the sierras, the paramedic remains the first line of defense against mortality. The literature confirms that well-trained, supported, and equipped paramedics are indispensable to a functional healthcare system.</w:t>
      </w:r>
    </w:p>
    <w:bookmarkEnd w:id="27"/>
    <w:bookmarkStart w:id="28" w:name="references-simulated-for-context"/>
    <w:p>
      <w:pPr>
        <w:pStyle w:val="Heading2"/>
      </w:pPr>
      <w:r>
        <w:t xml:space="preserve">7. References (Simulated for Context)</w:t>
      </w:r>
    </w:p>
    <w:p>
      <w:pPr>
        <w:numPr>
          <w:ilvl w:val="0"/>
          <w:numId w:val="1001"/>
        </w:numPr>
        <w:pStyle w:val="Compact"/>
      </w:pPr>
      <w:r>
        <w:t xml:space="preserve">PHTLS: Prehospital Trauma Life Support.</w:t>
      </w:r>
    </w:p>
    <w:p>
      <w:pPr>
        <w:numPr>
          <w:ilvl w:val="0"/>
          <w:numId w:val="1001"/>
        </w:numPr>
        <w:pStyle w:val="Compact"/>
      </w:pPr>
      <w:r>
        <w:t xml:space="preserve">American College of Surgeons Committee on Trauma.</w:t>
      </w:r>
    </w:p>
    <w:p>
      <w:pPr>
        <w:numPr>
          <w:ilvl w:val="0"/>
          <w:numId w:val="1001"/>
        </w:numPr>
        <w:pStyle w:val="Compact"/>
      </w:pPr>
      <w:r>
        <w:t xml:space="preserve">SISMAT Córdoba Guidelines for Emergency Response.</w:t>
      </w:r>
    </w:p>
    <w:p>
      <w:pPr>
        <w:numPr>
          <w:ilvl w:val="0"/>
          <w:numId w:val="1001"/>
        </w:numPr>
        <w:pStyle w:val="Compact"/>
      </w:pPr>
      <w:r>
        <w:t xml:space="preserve">Kisner, N. (2018). Emergency Care and Transportation of the Sick and Injured.</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Paramedic in the Context of Córdoba, Argentina</dc:title>
  <dc:creator/>
  <dc:language>en</dc:language>
  <cp:keywords/>
  <dcterms:created xsi:type="dcterms:W3CDTF">2026-07-29T12:31:30Z</dcterms:created>
  <dcterms:modified xsi:type="dcterms:W3CDTF">2026-07-29T12:31:30Z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