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Paramedic</w:t>
      </w:r>
      <w:r>
        <w:t xml:space="preserve"> </w:t>
      </w:r>
      <w:r>
        <w:t xml:space="preserve">-</w:t>
      </w:r>
      <w:r>
        <w:t xml:space="preserve"> </w:t>
      </w:r>
      <w:r>
        <w:t xml:space="preserve">Contextualizing</w:t>
      </w:r>
      <w:r>
        <w:t xml:space="preserve"> </w:t>
      </w:r>
      <w:r>
        <w:t xml:space="preserve">Emergency</w:t>
      </w:r>
      <w:r>
        <w:t xml:space="preserve"> </w:t>
      </w:r>
      <w:r>
        <w:t xml:space="preserve">Care</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1" w:name="Xb296214ee6bad7c80321455bc8358f2365f0275"/>
    <w:p>
      <w:pPr>
        <w:pStyle w:val="Heading1"/>
      </w:pPr>
      <w:r>
        <w:t xml:space="preserve">Book Report: The Paramedic in the Context of China Shanghai</w:t>
      </w:r>
    </w:p>
    <w:p>
      <w:pPr>
        <w:pStyle w:val="FirstParagraph"/>
      </w:pPr>
      <w:r>
        <w:rPr>
          <w:bCs/>
          <w:b/>
        </w:rPr>
        <w:t xml:space="preserve">Date:</w:t>
      </w:r>
    </w:p>
    <w:p>
      <w:pPr>
        <w:pStyle w:val="BodyText"/>
      </w:pPr>
      <w:r>
        <w:rPr>
          <w:iCs/>
          <w:i/>
        </w:rPr>
        <w:t xml:space="preserve">[Insert Date]</w:t>
      </w:r>
    </w:p>
    <w:p>
      <w:pPr>
        <w:pStyle w:val="BodyText"/>
      </w:pPr>
      <w:r>
        <w:rPr>
          <w:bCs/>
          <w:b/>
        </w:rPr>
        <w:t xml:space="preserve">To:</w:t>
      </w:r>
      <w:r>
        <w:t xml:space="preserve">[Insert Instructor/Supervisor Name]</w:t>
      </w:r>
    </w:p>
    <w:p>
      <w:pPr>
        <w:pStyle w:val="BodyText"/>
      </w:pPr>
      <w:r>
        <w:rPr>
          <w:bCs/>
          <w:b/>
        </w:rPr>
        <w:t xml:space="preserve">From:</w:t>
      </w:r>
      <w:r>
        <w:t xml:space="preserve">[Insert Author Name]1. Introduction to the Role of the Paramedic in China ShanghaiThe role of a paramedic is fundamentally defined by rapid response, clinical autonomy under pressure, and advanced life support capabilities. In Western contexts such as North America or parts of Europe, this role often involves standalone ambulance crews who assess and treat patients on scene before transporting them to hospitals. However when analyzing the application of these principles in China Shanghai the operational framework differs significantly due to regional infrastructure protocols emergency medical services (EMS) regulations and cultural expectations.This book report explores how a standard curriculum on paramedic practice must be adapted specifically for the environment of China Shanghai. It addresses the unique challenges faced by emergency responders in one of China most densely populated and economically vibrant cities where traditional first response structures are evolving alongside modern medical technologies.</w:t>
      </w:r>
    </w:p>
    <w:p>
      <w:pPr>
        <w:pStyle w:val="BodyText"/>
      </w:pPr>
      <w:r>
        <w:t xml:space="preserve">2. The Evolution of Emergency Medical Services (EMS) in ShanghaiUnlike many Western countries that have established centralized ambulance systems dating back to the late 20th century China’s EMS system has undergone a more fragmented but rapid development over the last two decades. In major cities like Shanghai EMS services are primarily managed by local hospital-based emergency departments rather than independent municipal agencies This means that paramedics in China Shanghai often operate within a model where pre-hospital care is integrated closely with tertiary hospital resources.This structural difference impacts how a Paramedic must approach patient assessment. In many cases the "golden hour" concept remains critical but transport times can vary drastically depending on traffic congestion which is common in central Shanghai districts such as Jing an or Huang pu Furthermore while urban areas benefit from advanced dispatch systems rural outskirts may still face delays requiring paramedics to possess heightened situational awareness and improvisation skills.</w:t>
      </w:r>
    </w:p>
    <w:p>
      <w:pPr>
        <w:pStyle w:val="BodyText"/>
      </w:pPr>
      <w:r>
        <w:t xml:space="preserve">3. Key Adaptations for Paramedic Practice in China ShanghaiWhen preparing a Paramedic for service in China Shanghai several key adaptations must be considered:</w:t>
      </w:r>
    </w:p>
    <w:p>
      <w:pPr>
        <w:numPr>
          <w:ilvl w:val="0"/>
          <w:numId w:val="1001"/>
        </w:numPr>
        <w:pStyle w:val="Compact"/>
      </w:pPr>
      <w:r>
        <w:rPr>
          <w:bCs/>
          <w:b/>
        </w:rPr>
        <w:t xml:space="preserve">Linguistic and Cultural Competence:</w:t>
      </w:r>
      <w:r>
        <w:t xml:space="preserve"> </w:t>
      </w:r>
      <w:r>
        <w:t xml:space="preserve">While Mandarin Chinese is the primary language English proficiency varies among dispatchers and patients. A Paramedic working in international zones like Pudong New Area or expat-heavy neighborhoods may need basic medical terminology in Mandarin to communicate effectively with local emergency coordinators.</w:t>
      </w:r>
    </w:p>
    <w:p>
      <w:pPr>
        <w:numPr>
          <w:ilvl w:val="0"/>
          <w:numId w:val="1001"/>
        </w:numPr>
        <w:pStyle w:val="Compact"/>
      </w:pPr>
      <w:r>
        <w:rPr>
          <w:bCs/>
          <w:b/>
        </w:rPr>
        <w:t xml:space="preserve">Trauma Patterns Specific to Urban Density:</w:t>
      </w:r>
      <w:r>
        <w:t xml:space="preserve"> </w:t>
      </w:r>
      <w:r>
        <w:t xml:space="preserve">Shanghai’s high population density leads to unique trauma patterns including pedestrian-vehicle accidents involving electric scooters bicycles and cars. Paramedics must be trained specifically for multi-system trauma associated with low-speed but frequent collisions common in narrow alleyways of older districts like Xuhui.</w:t>
      </w:r>
    </w:p>
    <w:p>
      <w:pPr>
        <w:numPr>
          <w:ilvl w:val="0"/>
          <w:numId w:val="1001"/>
        </w:numPr>
        <w:pStyle w:val="Compact"/>
      </w:pPr>
      <w:r>
        <w:rPr>
          <w:bCs/>
          <w:b/>
        </w:rPr>
        <w:t xml:space="preserve">Crowd Control and Public Assistance:</w:t>
      </w:r>
      <w:r>
        <w:t xml:space="preserve"> </w:t>
      </w:r>
      <w:r>
        <w:t xml:space="preserve">During mass gatherings such as New Year’s Eve celebrations on the Bund or major sporting events at Shanghai Stadium Paramedics often assist not only with medical emergencies but also crowd management. Unlike some Western jurisdictions where police handle security strictly Chinese law enforcement collaborates more closely with medical teams during large-scale public safety incidents.</w:t>
      </w:r>
    </w:p>
    <w:p>
      <w:pPr>
        <w:numPr>
          <w:ilvl w:val="0"/>
          <w:numId w:val="1001"/>
        </w:numPr>
        <w:pStyle w:val="Compact"/>
      </w:pPr>
      <w:r>
        <w:rPr>
          <w:bCs/>
          <w:b/>
        </w:rPr>
        <w:t xml:space="preserve">Digital Integration:</w:t>
      </w:r>
      <w:r>
        <w:t xml:space="preserve"> </w:t>
      </w:r>
      <w:r>
        <w:t xml:space="preserve">China has embraced digital health platforms extensively. In Shanghai patients may share electronic health records via apps like WeChat or Alipay prior to arrival at the emergency room. Paramedics should understand how these systems work and be prepared to relay information digitally if supported by local EMS protocols.</w:t>
      </w:r>
    </w:p>
    <w:p>
      <w:pPr>
        <w:pStyle w:val="FirstParagraph"/>
      </w:pPr>
      <w:r>
        <w:t xml:space="preserve">4. Challenges Faced by Paramedics in High-Density EnvironmentsOne of the most significant challenges for any Paramedic operating in China Shanghai is navigating extreme urban density. Traffic congestion can severely delay access to incident scenes particularly during rush hours or inclement weather. To mitigate this risk modern EMS units in Shanghai increasingly utilize motorcycle ambulances and helicopter air evacuation services (HEMS) for critical cases involving stroke heart attack or severe head injury.</w:t>
      </w:r>
    </w:p>
    <w:p>
      <w:pPr>
        <w:pStyle w:val="BodyText"/>
      </w:pPr>
      <w:r>
        <w:t xml:space="preserve">Another challenge lies in the legal framework surrounding pre-hospital care. While Chinese laws have been updated to protect Good Samaritans who attempt basic aid there remains ambiguity around advanced interventions performed by non-licensed personnel. Paramedics must ensure they operate within clearly defined scopes of practice while maintaining professional boundaries that respect local regulatory structures.</w:t>
      </w:r>
    </w:p>
    <w:p>
      <w:pPr>
        <w:pStyle w:val="BodyText"/>
      </w:pPr>
      <w:r>
        <w:t xml:space="preserve">5. Training and Professional Development for Paramedics in China Shanghai</w:t>
      </w:r>
    </w:p>
    <w:p>
      <w:pPr>
        <w:pStyle w:val="BodyText"/>
      </w:pPr>
      <w:r>
        <w:t xml:space="preserve">To effectively serve in this dynamic environment Paramedic training programs must incorporate specific modules tailored to the realities of life in China Shanghai These include:</w:t>
      </w:r>
    </w:p>
    <w:p>
      <w:pPr>
        <w:numPr>
          <w:ilvl w:val="0"/>
          <w:numId w:val="1002"/>
        </w:numPr>
        <w:pStyle w:val="Compact"/>
      </w:pPr>
      <w:r>
        <w:rPr>
          <w:bCs/>
          <w:b/>
        </w:rPr>
        <w:t xml:space="preserve">Crisis Communication Skills:</w:t>
      </w:r>
      <w:r>
        <w:t xml:space="preserve"> </w:t>
      </w:r>
      <w:r>
        <w:t xml:space="preserve">Training should emphasize calm communication techniques when dealing with distressed families or bystanders who may interfere with treatment due to cultural norms around privacy or superstition.</w:t>
      </w:r>
    </w:p>
    <w:p>
      <w:pPr>
        <w:numPr>
          <w:ilvl w:val="0"/>
          <w:numId w:val="1002"/>
        </w:numPr>
        <w:pStyle w:val="Compact"/>
      </w:pPr>
      <w:r>
        <w:rPr>
          <w:bCs/>
          <w:b/>
        </w:rPr>
        <w:t xml:space="preserve">Trauma Management Protocols:</w:t>
      </w:r>
      <w:r>
        <w:t xml:space="preserve"> </w:t>
      </w:r>
      <w:r>
        <w:t xml:space="preserve">Since motor vehicle accidents are leading causes of death among young adults in Shanghai specialized trauma kits designed for penetrating injuries burns and blunt force trauma should be standard issue.</w:t>
      </w:r>
    </w:p>
    <w:p>
      <w:pPr>
        <w:numPr>
          <w:ilvl w:val="0"/>
          <w:numId w:val="1002"/>
        </w:numPr>
        <w:pStyle w:val="Compact"/>
      </w:pPr>
      <w:r>
        <w:rPr>
          <w:bCs/>
          <w:b/>
        </w:rPr>
        <w:t xml:space="preserve">Technology Proficiency:</w:t>
      </w:r>
      <w:r>
        <w:t xml:space="preserve">Familiarity with digital mapping tools real-time GPS tracking systems and mobile health applications enhances operational efficiency. Paramedics must learn to integrate these technologies seamlessly into their workflow without compromising patient care quality.</w:t>
      </w:r>
    </w:p>
    <w:p>
      <w:pPr>
        <w:pStyle w:val="FirstParagraph"/>
      </w:pPr>
      <w:r>
        <w:t xml:space="preserve">6. Conclusion: The Future of Paramedicine in China ShanghaiThe future of paramedic services in China Shanghai holds immense promise driven by technological innovation increasing government investment and growing public awareness about emergency preparedness. As urbanization continues expanding so too does the demand for skilled healthcare professionals capable of delivering rapid effective care under challenging conditions.</w:t>
      </w:r>
    </w:p>
    <w:p>
      <w:pPr>
        <w:pStyle w:val="BodyText"/>
      </w:pPr>
      <w:r>
        <w:t xml:space="preserve">By understanding the nuances of operating within this complex metropolitan landscape Paramedics can play a pivotal role in saving lives reducing morbidity rates and enhancing overall community resilience. Whether responding to everyday emergencies or managing large-scale disasters success hinges upon adaptability cultural sensitivity technical expertise and unwavering commitment to patient-centered care.</w:t>
      </w:r>
    </w:p>
    <w:p>
      <w:pPr>
        <w:pStyle w:val="BodyText"/>
      </w:pPr>
      <w:r>
        <w:t xml:space="preserve">In conclusion mastering the art of being a Paramedic in China Shanghai requires more than just clinical knowledge; it demands an appreciation for local customs infrastructure limitations technological advancements and societal expectations. Only through comprehensive training tailored specifically to this region can emergency responders truly excel in their vital mission of preserving life and promoting health across all sectors of society.</w:t>
      </w:r>
    </w:p>
    <w:bookmarkStart w:id="20" w:name="recommendations"/>
    <w:p>
      <w:pPr>
        <w:pStyle w:val="Heading2"/>
      </w:pPr>
      <w:r>
        <w:t xml:space="preserve">7. Recommendations</w:t>
      </w:r>
    </w:p>
    <w:p>
      <w:pPr>
        <w:numPr>
          <w:ilvl w:val="0"/>
          <w:numId w:val="1003"/>
        </w:numPr>
        <w:pStyle w:val="Compact"/>
      </w:pPr>
      <w:r>
        <w:t xml:space="preserve">Educational institutions offering Paramedic programs should develop partnerships with hospitals in Shanghai to provide hands-on clinical exposure.</w:t>
      </w:r>
    </w:p>
    <w:p>
      <w:pPr>
        <w:numPr>
          <w:ilvl w:val="0"/>
          <w:numId w:val="1003"/>
        </w:numPr>
        <w:pStyle w:val="Compact"/>
      </w:pPr>
      <w:r>
        <w:t xml:space="preserve">Policymakers should consider establishing standardized certification processes that align with international best practices while respecting local regulations.</w:t>
      </w:r>
    </w:p>
    <w:p>
      <w:pPr>
        <w:numPr>
          <w:ilvl w:val="0"/>
          <w:numId w:val="1003"/>
        </w:numPr>
        <w:pStyle w:val="Compact"/>
      </w:pPr>
      <w:r>
        <w:t xml:space="preserve">Funding agencies must prioritize research into optimal EMS deployment strategies for dense urban environments like China Shanghai</w:t>
      </w:r>
    </w:p>
    <w:p>
      <w:pPr>
        <w:pStyle w:val="FirstParagraph"/>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Paramedic - Contextualizing Emergency Care in China Shanghai</dc:title>
  <dc:creator/>
  <dc:language>en</dc:language>
  <cp:keywords/>
  <dcterms:created xsi:type="dcterms:W3CDTF">2026-07-29T05:54:20Z</dcterms:created>
  <dcterms:modified xsi:type="dcterms:W3CDTF">2026-07-29T05:54:20Z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