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for</w:t>
      </w:r>
      <w:r>
        <w:t xml:space="preserve"> </w:t>
      </w:r>
      <w:r>
        <w:t xml:space="preserve">the</w:t>
      </w:r>
      <w:r>
        <w:t xml:space="preserve"> </w:t>
      </w:r>
      <w:r>
        <w:t xml:space="preserve">Iranian</w:t>
      </w:r>
      <w:r>
        <w:t xml:space="preserve"> </w:t>
      </w:r>
      <w:r>
        <w:t xml:space="preserve">Context</w:t>
      </w:r>
    </w:p>
    <w:bookmarkStart w:id="29" w:name="book-report-paramedic"/>
    <w:p>
      <w:pPr>
        <w:pStyle w:val="Heading1"/>
      </w:pPr>
      <w:r>
        <w:t xml:space="preserve">Book Report: Paramedic</w:t>
      </w:r>
    </w:p>
    <w:bookmarkStart w:id="20" w:name="title"/>
    <w:p>
      <w:pPr>
        <w:pStyle w:val="Heading2"/>
      </w:pPr>
      <w:r>
        <w:rPr>
          <w:bCs/>
          <w:b/>
        </w:rPr>
        <w:t xml:space="preserve">Title:</w:t>
      </w:r>
    </w:p>
    <w:p>
      <w:pPr>
        <w:pStyle w:val="FirstParagraph"/>
      </w:pPr>
      <w:r>
        <w:t xml:space="preserve">A Critical Examination of Medical Ethics, Trauma, and Systemic Challenges in the Context of Iran Tehran</w:t>
      </w:r>
    </w:p>
    <w:p>
      <w:pPr>
        <w:pStyle w:val="BodyText"/>
      </w:pPr>
      <w:r>
        <w:rPr>
          <w:bCs/>
          <w:b/>
        </w:rPr>
        <w:t xml:space="preserve">Subject:</w:t>
      </w:r>
    </w:p>
    <w:p>
      <w:pPr>
        <w:pStyle w:val="BodyText"/>
      </w:pPr>
      <w:r>
        <w:t xml:space="preserve">Medical Literature / Emergency Medicine</w:t>
      </w:r>
    </w:p>
    <w:bookmarkEnd w:id="20"/>
    <w:bookmarkStart w:id="21" w:name="date"/>
    <w:p>
      <w:pPr>
        <w:pStyle w:val="Heading2"/>
      </w:pPr>
      <w:r>
        <w:rPr>
          <w:bCs/>
          <w:b/>
        </w:rPr>
        <w:t xml:space="preserve">Date::</w:t>
      </w:r>
    </w:p>
    <w:p>
      <w:pPr>
        <w:pStyle w:val="FirstParagraph"/>
      </w:pPr>
      <w:r>
        <w:t xml:space="preserve">Tehran, Iran | October 2023</w:t>
      </w:r>
    </w:p>
    <w:bookmarkEnd w:id="21"/>
    <w:bookmarkStart w:id="22" w:name="X1eaf06163a426c0ad924816d2350597a7bd7d68"/>
    <w:p>
      <w:pPr>
        <w:pStyle w:val="Heading2"/>
      </w:pPr>
      <w:r>
        <w:rPr>
          <w:bCs/>
          <w:b/>
        </w:rPr>
        <w:t xml:space="preserve">I. Introduction</w:t>
      </w:r>
      <w:r>
        <w:rPr>
          <w:bCs/>
          <w:b/>
        </w:rPr>
        <w:t xml:space="preserve"> </w:t>
      </w:r>
      <w:r>
        <w:rPr>
          <w:bCs/>
          <w:b/>
        </w:rPr>
        <w:t xml:space="preserve">This book report provides a comprehensive analysis of the genre and narrative surrounding emergency medicine, specifically focusing on the role of the</w:t>
      </w:r>
      <w:r>
        <w:rPr>
          <w:bCs/>
          <w:b/>
        </w:rPr>
        <w:t xml:space="preserve"> </w:t>
      </w:r>
      <w:r>
        <w:rPr>
          <w:bCs/>
          <w:b/>
          <w:bCs/>
          <w:b/>
        </w:rPr>
        <w:t xml:space="preserve">Paramedic</w:t>
      </w:r>
      <w:r>
        <w:rPr>
          <w:bCs/>
          <w:b/>
        </w:rPr>
        <w:t xml:space="preserve">. However, this analysis is uniquely contextualized within the specific socio-medical landscape of</w:t>
      </w:r>
      <w:r>
        <w:rPr>
          <w:bCs/>
          <w:b/>
        </w:rPr>
        <w:t xml:space="preserve"> </w:t>
      </w:r>
      <w:r>
        <w:rPr>
          <w:bCs/>
          <w:b/>
          <w:bCs/>
          <w:b/>
        </w:rPr>
        <w:t xml:space="preserve">Iran Tehran</w:t>
      </w:r>
      <w:r>
        <w:rPr>
          <w:bCs/>
          <w:b/>
        </w:rPr>
        <w:t xml:space="preserve">. The city of Tehran serves as a critical case study for understanding how high-pressure medical environments intersect with cultural, political, and infrastructural realities. By examining the duties and challenges faced by paramedics in such a dense urban environment, we can derive broader insights into emergency response systems globally. This document argues that the narrative of the</w:t>
      </w:r>
      <w:r>
        <w:rPr>
          <w:bCs/>
          <w:b/>
        </w:rPr>
        <w:t xml:space="preserve"> </w:t>
      </w:r>
      <w:r>
        <w:rPr>
          <w:bCs/>
          <w:b/>
          <w:bCs/>
          <w:b/>
        </w:rPr>
        <w:t xml:space="preserve">Paramedic</w:t>
      </w:r>
      <w:r>
        <w:rPr>
          <w:bCs/>
          <w:b/>
        </w:rPr>
        <w:t xml:space="preserve"> </w:t>
      </w:r>
      <w:r>
        <w:rPr>
          <w:bCs/>
          <w:b/>
        </w:rPr>
        <w:t xml:space="preserve">is not just one of heroism but also of systemic resilience, particularly when viewed through the lens of a megacity like</w:t>
      </w:r>
      <w:r>
        <w:rPr>
          <w:bCs/>
          <w:b/>
        </w:rPr>
        <w:t xml:space="preserve"> </w:t>
      </w:r>
      <w:r>
        <w:rPr>
          <w:bCs/>
          <w:b/>
          <w:bCs/>
          <w:b/>
        </w:rPr>
        <w:t xml:space="preserve">Iran Tehran.</w:t>
      </w:r>
    </w:p>
    <w:bookmarkEnd w:id="22"/>
    <w:bookmarkStart w:id="23" w:name="X21b5dc0a9b12725fdaf7556e678ce1fd8e9aaa8"/>
    <w:p>
      <w:pPr>
        <w:pStyle w:val="Heading2"/>
      </w:pPr>
      <w:r>
        <w:rPr>
          <w:bCs/>
          <w:b/>
        </w:rPr>
        <w:t xml:space="preserve">I I . The Role and Reality o f t h e Paramed ic</w:t>
      </w:r>
      <w:r>
        <w:rPr>
          <w:bCs/>
          <w:b/>
        </w:rPr>
        <w:t xml:space="preserve"> </w:t>
      </w:r>
      <w:r>
        <w:rPr>
          <w:bCs/>
          <w:b/>
        </w:rPr>
        <w:t xml:space="preserve">A paramedic serves as the first line of defense in medical emergencies. Unlike doctors who often work within hospitals, paramedics operate in chaotic, unpredictable environments. Their training encompasses advanced life support, trauma care, and rapid decision-making under extreme stress. In many literature depicting emergency services, the</w:t>
      </w:r>
      <w:r>
        <w:rPr>
          <w:bCs/>
          <w:b/>
        </w:rPr>
        <w:t xml:space="preserve"> </w:t>
      </w:r>
      <w:r>
        <w:rPr>
          <w:bCs/>
          <w:b/>
          <w:bCs/>
          <w:b/>
        </w:rPr>
        <w:t xml:space="preserve">Paramedic is portrayed as a figure of stoic professionalism amidst chaos.</w:t>
      </w:r>
      <w:r>
        <w:rPr>
          <w:bCs/>
          <w:b/>
          <w:bCs/>
          <w:b/>
        </w:rPr>
        <w:t xml:space="preserve"> </w:t>
      </w:r>
      <w:r>
        <w:rPr>
          <w:bCs/>
          <w:b/>
          <w:bCs/>
          <w:b/>
        </w:rPr>
        <w:t xml:space="preserve">However, this report posits that the reality for a</w:t>
      </w:r>
      <w:r>
        <w:rPr>
          <w:bCs/>
          <w:b/>
          <w:bCs/>
          <w:b/>
        </w:rPr>
        <w:t xml:space="preserve"> </w:t>
      </w:r>
      <w:r>
        <w:rPr>
          <w:bCs/>
          <w:b/>
          <w:bCs/>
          <w:b/>
          <w:bCs/>
          <w:b/>
        </w:rPr>
        <w:t xml:space="preserve">Paramedic in a developing megacity differs significantly from Western depictions. The narrative must shift from individual heroism to collective systemic function. In</w:t>
      </w:r>
      <w:r>
        <w:rPr>
          <w:bCs/>
          <w:b/>
          <w:bCs/>
          <w:b/>
          <w:bCs/>
          <w:b/>
        </w:rPr>
        <w:t xml:space="preserve"> </w:t>
      </w:r>
      <w:r>
        <w:rPr>
          <w:bCs/>
          <w:b/>
          <w:bCs/>
          <w:b/>
          <w:bCs/>
          <w:b/>
          <w:bCs/>
          <w:b/>
        </w:rPr>
        <w:t xml:space="preserve">Iran Tehran, the paramedic operates within one of the world’s most congested urban networks. The sheer volume of traffic, population density, and varied socio-economic conditions create a unique set of challenges that define their professional experience. Therefore, any serious study of emergency medicine must account for these geographic and infrastructural variables.</w:t>
      </w:r>
    </w:p>
    <w:bookmarkEnd w:id="23"/>
    <w:bookmarkStart w:id="24" w:name="X559a90967771c0981b1b1c4511710eae8c3817a"/>
    <w:p>
      <w:pPr>
        <w:pStyle w:val="Heading2"/>
      </w:pPr>
      <w:r>
        <w:rPr>
          <w:bCs/>
          <w:b/>
        </w:rPr>
        <w:t xml:space="preserve">III . Contextual Analysis: T h e U r b an L a b oratory o f Ir a n Te hr an</w:t>
      </w:r>
      <w:r>
        <w:rPr>
          <w:bCs/>
          <w:b/>
        </w:rPr>
        <w:t xml:space="preserve"> </w:t>
      </w:r>
      <w:r>
        <w:rPr>
          <w:bCs/>
          <w:b/>
        </w:rPr>
        <w:t xml:space="preserve">To fully understand the scope of modern paramedic services, one cannot ignore the specific case of</w:t>
      </w:r>
      <w:r>
        <w:rPr>
          <w:bCs/>
          <w:b/>
        </w:rPr>
        <w:t xml:space="preserve"> </w:t>
      </w:r>
      <w:r>
        <w:rPr>
          <w:bCs/>
          <w:b/>
          <w:bCs/>
          <w:b/>
        </w:rPr>
        <w:t xml:space="preserve">Iran Tehran. As the capital and largest city of Iran,</w:t>
      </w:r>
      <w:r>
        <w:rPr>
          <w:bCs/>
          <w:b/>
          <w:bCs/>
          <w:b/>
        </w:rPr>
        <w:t xml:space="preserve"> </w:t>
      </w:r>
      <w:r>
        <w:rPr>
          <w:bCs/>
          <w:b/>
          <w:bCs/>
          <w:b/>
          <w:bCs/>
          <w:b/>
        </w:rPr>
        <w:t xml:space="preserve">Iran Tehran presents a complex medical emergency ecosystem.</w:t>
      </w:r>
      <w:r>
        <w:rPr>
          <w:bCs/>
          <w:b/>
          <w:bCs/>
          <w:b/>
          <w:bCs/>
          <w:b/>
        </w:rPr>
        <w:t xml:space="preserve"> </w:t>
      </w:r>
      <w:r>
        <w:rPr>
          <w:bCs/>
          <w:b/>
          <w:bCs/>
          <w:b/>
          <w:bCs/>
          <w:b/>
          <w:bCs/>
          <w:b/>
        </w:rPr>
        <w:t xml:space="preserve">A . Traffic and Accessibility:</w:t>
      </w:r>
      <w:r>
        <w:rPr>
          <w:bCs/>
          <w:b/>
          <w:bCs/>
          <w:b/>
          <w:bCs/>
          <w:b/>
          <w:bCs/>
          <w:b/>
        </w:rPr>
        <w:t xml:space="preserve"> </w:t>
      </w:r>
      <w:r>
        <w:rPr>
          <w:bCs/>
          <w:b/>
          <w:bCs/>
          <w:b/>
          <w:bCs/>
          <w:b/>
          <w:bCs/>
          <w:b/>
        </w:rPr>
        <w:t xml:space="preserve">One of the most significant hurdles for any</w:t>
      </w:r>
      <w:r>
        <w:rPr>
          <w:bCs/>
          <w:b/>
          <w:bCs/>
          <w:b/>
          <w:bCs/>
          <w:b/>
          <w:bCs/>
          <w:b/>
        </w:rPr>
        <w:t xml:space="preserve"> </w:t>
      </w:r>
      <w:r>
        <w:rPr>
          <w:bCs/>
          <w:b/>
          <w:bCs/>
          <w:b/>
          <w:bCs/>
          <w:b/>
          <w:bCs/>
          <w:b/>
          <w:bCs/>
          <w:b/>
        </w:rPr>
        <w:t xml:space="preserve">Paramedic in</w:t>
      </w:r>
      <w:r>
        <w:rPr>
          <w:bCs/>
          <w:b/>
          <w:bCs/>
          <w:b/>
          <w:bCs/>
          <w:b/>
          <w:bCs/>
          <w:b/>
          <w:bCs/>
          <w:b/>
        </w:rPr>
        <w:t xml:space="preserve"> </w:t>
      </w:r>
      <w:r>
        <w:rPr>
          <w:bCs/>
          <w:b/>
          <w:bCs/>
          <w:b/>
          <w:bCs/>
          <w:b/>
          <w:bCs/>
          <w:b/>
          <w:bCs/>
          <w:b/>
          <w:bCs/>
          <w:b/>
        </w:rPr>
        <w:t xml:space="preserve">Iran Tehran B . Demographic Diversity:</w:t>
      </w:r>
      <w:r>
        <w:rPr>
          <w:bCs/>
          <w:b/>
          <w:bCs/>
          <w:b/>
          <w:bCs/>
          <w:b/>
          <w:bCs/>
          <w:b/>
          <w:bCs/>
          <w:b/>
          <w:bCs/>
          <w:b/>
        </w:rPr>
        <w:t xml:space="preserve"> </w:t>
      </w:r>
      <w:r>
        <w:rPr>
          <w:bCs/>
          <w:b/>
          <w:bCs/>
          <w:b/>
          <w:bCs/>
          <w:b/>
          <w:bCs/>
          <w:b/>
          <w:bCs/>
          <w:b/>
          <w:bCs/>
          <w:b/>
          <w:bCs/>
          <w:b/>
        </w:rPr>
        <w:t xml:space="preserve">Iran Tehran hosts a diverse population ranging from long-term residents to displaced persons and students from various provinces. This diversity means that paramedics must navigate not only medical emergencies but also linguistic and cultural barriers. The</w:t>
      </w:r>
      <w:r>
        <w:rPr>
          <w:bCs/>
          <w:b/>
          <w:bCs/>
          <w:b/>
          <w:bCs/>
          <w:b/>
          <w:bCs/>
          <w:b/>
          <w:bCs/>
          <w:b/>
          <w:bCs/>
          <w:b/>
          <w:bCs/>
          <w:b/>
        </w:rPr>
        <w:t xml:space="preserve"> </w:t>
      </w:r>
      <w:r>
        <w:rPr>
          <w:bCs/>
          <w:b/>
          <w:bCs/>
          <w:b/>
          <w:bCs/>
          <w:b/>
          <w:bCs/>
          <w:b/>
          <w:bCs/>
          <w:b/>
          <w:bCs/>
          <w:b/>
          <w:bCs/>
          <w:b/>
          <w:bCs/>
          <w:b/>
        </w:rPr>
        <w:t xml:space="preserve">Paramedic becomes an inadvertent diplomat, requiring empathy and adaptability alongside clinical knowledge.</w:t>
      </w:r>
      <w:r>
        <w:rPr>
          <w:bCs/>
          <w:b/>
          <w:bCs/>
          <w:b/>
          <w:bCs/>
          <w:b/>
          <w:bCs/>
          <w:b/>
          <w:bCs/>
          <w:b/>
          <w:bCs/>
          <w:b/>
          <w:bCs/>
          <w:b/>
          <w:bCs/>
          <w:b/>
        </w:rPr>
        <w:t xml:space="preserve"> </w:t>
      </w:r>
      <w:r>
        <w:rPr>
          <w:bCs/>
          <w:b/>
          <w:bCs/>
          <w:b/>
          <w:bCs/>
          <w:b/>
          <w:bCs/>
          <w:b/>
          <w:bCs/>
          <w:b/>
          <w:bCs/>
          <w:b/>
          <w:bCs/>
          <w:b/>
          <w:bCs/>
          <w:b/>
          <w:bCs/>
          <w:b/>
        </w:rPr>
        <w:t xml:space="preserve">C . High-Risk Environment:</w:t>
      </w:r>
      <w:r>
        <w:rPr>
          <w:bCs/>
          <w:b/>
          <w:bCs/>
          <w:b/>
          <w:bCs/>
          <w:b/>
          <w:bCs/>
          <w:b/>
          <w:bCs/>
          <w:b/>
          <w:bCs/>
          <w:b/>
          <w:bCs/>
          <w:b/>
          <w:bCs/>
          <w:b/>
          <w:bCs/>
          <w:b/>
        </w:rPr>
        <w:t xml:space="preserve"> </w:t>
      </w:r>
      <w:r>
        <w:rPr>
          <w:bCs/>
          <w:b/>
          <w:bCs/>
          <w:b/>
          <w:bCs/>
          <w:b/>
          <w:bCs/>
          <w:b/>
          <w:bCs/>
          <w:b/>
          <w:bCs/>
          <w:b/>
          <w:bCs/>
          <w:b/>
          <w:bCs/>
          <w:b/>
          <w:bCs/>
          <w:b/>
        </w:rPr>
        <w:t xml:space="preserve">Given the seismic activity in the region and urban density,</w:t>
      </w:r>
      <w:r>
        <w:rPr>
          <w:bCs/>
          <w:b/>
          <w:bCs/>
          <w:b/>
          <w:bCs/>
          <w:b/>
          <w:bCs/>
          <w:b/>
          <w:bCs/>
          <w:b/>
          <w:bCs/>
          <w:b/>
          <w:bCs/>
          <w:b/>
          <w:bCs/>
          <w:b/>
          <w:bCs/>
          <w:b/>
        </w:rPr>
        <w:t xml:space="preserve"> </w:t>
      </w:r>
      <w:r>
        <w:rPr>
          <w:bCs/>
          <w:b/>
          <w:bCs/>
          <w:b/>
          <w:bCs/>
          <w:b/>
          <w:bCs/>
          <w:b/>
          <w:bCs/>
          <w:b/>
          <w:bCs/>
          <w:b/>
          <w:bCs/>
          <w:b/>
          <w:bCs/>
          <w:b/>
          <w:bCs/>
          <w:b/>
          <w:bCs/>
          <w:b/>
        </w:rPr>
        <w:t xml:space="preserve">Iran Tehran is a hotbed for potential mass-casualty incidents. The preparation required for earthquakes or large-scale accidents demands a paramedic force that is not just reactive but strategically coordinated. This adds a layer of tactical emergency management to their daily duties, distinguishing their role in</w:t>
      </w:r>
      <w:r>
        <w:rPr>
          <w:bCs/>
          <w:b/>
          <w:bCs/>
          <w:b/>
          <w:bCs/>
          <w:b/>
          <w:bCs/>
          <w:b/>
          <w:bCs/>
          <w:b/>
          <w:bCs/>
          <w:b/>
          <w:bCs/>
          <w:b/>
          <w:bCs/>
          <w:b/>
          <w:bCs/>
          <w:b/>
          <w:bCs/>
          <w:b/>
        </w:rPr>
        <w:t xml:space="preserve"> </w:t>
      </w:r>
      <w:r>
        <w:rPr>
          <w:bCs/>
          <w:b/>
          <w:bCs/>
          <w:b/>
          <w:bCs/>
          <w:b/>
          <w:bCs/>
          <w:b/>
          <w:bCs/>
          <w:b/>
          <w:bCs/>
          <w:b/>
          <w:bCs/>
          <w:b/>
          <w:bCs/>
          <w:b/>
          <w:bCs/>
          <w:b/>
          <w:bCs/>
          <w:b/>
          <w:bCs/>
          <w:b/>
        </w:rPr>
        <w:t xml:space="preserve">Iran Tehran from more stable geopolitical regions.</w:t>
      </w:r>
    </w:p>
    <w:bookmarkEnd w:id="24"/>
    <w:bookmarkStart w:id="25" w:name="Xc944514a36364acf5818654437aa2c2202ba258"/>
    <w:p>
      <w:pPr>
        <w:pStyle w:val="Heading2"/>
      </w:pPr>
      <w:r>
        <w:rPr>
          <w:bCs/>
          <w:b/>
        </w:rPr>
        <w:t xml:space="preserve">IV . Challenges Face d b y Paramedics in T h i s R e g ion</w:t>
      </w:r>
      <w:r>
        <w:rPr>
          <w:bCs/>
          <w:b/>
        </w:rPr>
        <w:t xml:space="preserve"> </w:t>
      </w:r>
      <w:r>
        <w:rPr>
          <w:bCs/>
          <w:b/>
        </w:rPr>
        <w:t xml:space="preserve">The literature on emergency medicine often highlights burnout and PTSD as universal challenges. However, in</w:t>
      </w:r>
      <w:r>
        <w:rPr>
          <w:bCs/>
          <w:b/>
        </w:rPr>
        <w:t xml:space="preserve"> </w:t>
      </w:r>
      <w:r>
        <w:rPr>
          <w:bCs/>
          <w:b/>
          <w:bCs/>
          <w:b/>
        </w:rPr>
        <w:t xml:space="preserve">Iran Tehran, these issues are exacerbated by external pressures.</w:t>
      </w:r>
      <w:r>
        <w:rPr>
          <w:bCs/>
          <w:b/>
          <w:bCs/>
          <w:b/>
        </w:rPr>
        <w:t xml:space="preserve"> </w:t>
      </w:r>
      <w:r>
        <w:rPr>
          <w:bCs/>
          <w:b/>
          <w:bCs/>
          <w:b/>
          <w:bCs/>
          <w:b/>
        </w:rPr>
        <w:t xml:space="preserve">A . Resource Allocation:</w:t>
      </w:r>
      <w:r>
        <w:rPr>
          <w:bCs/>
          <w:b/>
          <w:bCs/>
          <w:b/>
          <w:bCs/>
          <w:b/>
        </w:rPr>
        <w:t xml:space="preserve"> </w:t>
      </w:r>
      <w:r>
        <w:rPr>
          <w:bCs/>
          <w:b/>
          <w:bCs/>
          <w:b/>
          <w:bCs/>
          <w:b/>
        </w:rPr>
        <w:t xml:space="preserve">While advancements have been made, disparities in equipment availability between different districts of</w:t>
      </w:r>
      <w:r>
        <w:rPr>
          <w:bCs/>
          <w:b/>
          <w:bCs/>
          <w:b/>
          <w:bCs/>
          <w:b/>
        </w:rPr>
        <w:t xml:space="preserve"> </w:t>
      </w:r>
      <w:r>
        <w:rPr>
          <w:bCs/>
          <w:b/>
          <w:bCs/>
          <w:b/>
          <w:bCs/>
          <w:b/>
          <w:bCs/>
          <w:b/>
        </w:rPr>
        <w:t xml:space="preserve">Iran Tehran can be stark. A paramedic may find themselves performing advanced procedures with limited tools in one district, while having state-of-the-art transport units in another. This variability creates an uneven playing field for both the provider and the patient.</w:t>
      </w:r>
      <w:r>
        <w:rPr>
          <w:bCs/>
          <w:b/>
          <w:bCs/>
          <w:b/>
          <w:bCs/>
          <w:b/>
          <w:bCs/>
          <w:b/>
        </w:rPr>
        <w:t xml:space="preserve"> </w:t>
      </w:r>
      <w:r>
        <w:rPr>
          <w:bCs/>
          <w:b/>
          <w:bCs/>
          <w:b/>
          <w:bCs/>
          <w:b/>
          <w:bCs/>
          <w:b/>
          <w:bCs/>
          <w:b/>
        </w:rPr>
        <w:t xml:space="preserve">B . Public Interaction:</w:t>
      </w:r>
      <w:r>
        <w:rPr>
          <w:bCs/>
          <w:b/>
          <w:bCs/>
          <w:b/>
          <w:bCs/>
          <w:b/>
          <w:bCs/>
          <w:b/>
          <w:bCs/>
          <w:b/>
        </w:rPr>
        <w:t xml:space="preserve"> </w:t>
      </w:r>
      <w:r>
        <w:rPr>
          <w:bCs/>
          <w:b/>
          <w:bCs/>
          <w:b/>
          <w:bCs/>
          <w:b/>
          <w:bCs/>
          <w:b/>
          <w:bCs/>
          <w:b/>
        </w:rPr>
        <w:t xml:space="preserve">In</w:t>
      </w:r>
      <w:r>
        <w:rPr>
          <w:bCs/>
          <w:b/>
          <w:bCs/>
          <w:b/>
          <w:bCs/>
          <w:b/>
          <w:bCs/>
          <w:b/>
          <w:bCs/>
          <w:b/>
        </w:rPr>
        <w:t xml:space="preserve"> </w:t>
      </w:r>
      <w:r>
        <w:rPr>
          <w:bCs/>
          <w:b/>
          <w:bCs/>
          <w:b/>
          <w:bCs/>
          <w:b/>
          <w:bCs/>
          <w:b/>
          <w:bCs/>
          <w:b/>
          <w:bCs/>
          <w:b/>
        </w:rPr>
        <w:t xml:space="preserve">Iran Tehran, the relationship between emergency services and the public is complex. High population density leads to frequent false alarms and non-emergency calls that clog dispatch systems. Paramedics must possess exceptional communication skills to de-escalate situations where frustrated citizens may blame them for delays caused by infrastructure rather than their own performance.</w:t>
      </w:r>
      <w:r>
        <w:rPr>
          <w:bCs/>
          <w:b/>
          <w:bCs/>
          <w:b/>
          <w:bCs/>
          <w:b/>
          <w:bCs/>
          <w:b/>
          <w:bCs/>
          <w:b/>
          <w:bCs/>
          <w:b/>
        </w:rPr>
        <w:t xml:space="preserve"> </w:t>
      </w:r>
      <w:r>
        <w:rPr>
          <w:bCs/>
          <w:b/>
          <w:bCs/>
          <w:b/>
          <w:bCs/>
          <w:b/>
          <w:bCs/>
          <w:b/>
          <w:bCs/>
          <w:b/>
          <w:bCs/>
          <w:b/>
          <w:bCs/>
          <w:b/>
        </w:rPr>
        <w:t xml:space="preserve">C . Psychological Toll:</w:t>
      </w:r>
      <w:r>
        <w:rPr>
          <w:bCs/>
          <w:b/>
          <w:bCs/>
          <w:b/>
          <w:bCs/>
          <w:b/>
          <w:bCs/>
          <w:b/>
          <w:bCs/>
          <w:b/>
          <w:bCs/>
          <w:b/>
          <w:bCs/>
          <w:b/>
        </w:rPr>
        <w:t xml:space="preserve"> </w:t>
      </w:r>
      <w:r>
        <w:rPr>
          <w:bCs/>
          <w:b/>
          <w:bCs/>
          <w:b/>
          <w:bCs/>
          <w:b/>
          <w:bCs/>
          <w:b/>
          <w:bCs/>
          <w:b/>
          <w:bCs/>
          <w:b/>
          <w:bCs/>
          <w:b/>
        </w:rPr>
        <w:t xml:space="preserve">The cumulative effect of witnessing trauma in a high-pressure city like</w:t>
      </w:r>
      <w:r>
        <w:rPr>
          <w:bCs/>
          <w:b/>
          <w:bCs/>
          <w:b/>
          <w:bCs/>
          <w:b/>
          <w:bCs/>
          <w:b/>
          <w:bCs/>
          <w:b/>
          <w:bCs/>
          <w:b/>
          <w:bCs/>
          <w:b/>
        </w:rPr>
        <w:t xml:space="preserve"> </w:t>
      </w:r>
      <w:r>
        <w:rPr>
          <w:bCs/>
          <w:b/>
          <w:bCs/>
          <w:b/>
          <w:bCs/>
          <w:b/>
          <w:bCs/>
          <w:b/>
          <w:bCs/>
          <w:b/>
          <w:bCs/>
          <w:b/>
          <w:bCs/>
          <w:b/>
          <w:bCs/>
          <w:b/>
        </w:rPr>
        <w:t xml:space="preserve">Iran Tehran takes a significant psychological toll. The concept of the "silent crisis" among first responders is particularly relevant here. Support systems for paramedics are essential, yet often under-resourced compared to the demands placed upon them.</w:t>
      </w:r>
    </w:p>
    <w:bookmarkEnd w:id="25"/>
    <w:bookmarkStart w:id="26" w:name="Xc122b620f6a7afcd5e60a279b26639647aad330"/>
    <w:p>
      <w:pPr>
        <w:pStyle w:val="Heading2"/>
      </w:pPr>
      <w:r>
        <w:rPr>
          <w:bCs/>
          <w:b/>
        </w:rPr>
        <w:t xml:space="preserve">V . Recommendations and Future Directions</w:t>
      </w:r>
      <w:r>
        <w:rPr>
          <w:bCs/>
          <w:b/>
        </w:rPr>
        <w:t xml:space="preserve"> </w:t>
      </w:r>
      <w:r>
        <w:rPr>
          <w:bCs/>
          <w:b/>
        </w:rPr>
        <w:t xml:space="preserve">Based on this analysis, several recommendations emerge for improving paramedic services in contexts similar to</w:t>
      </w:r>
      <w:r>
        <w:rPr>
          <w:bCs/>
          <w:b/>
        </w:rPr>
        <w:t xml:space="preserve"> </w:t>
      </w:r>
      <w:r>
        <w:rPr>
          <w:bCs/>
          <w:b/>
          <w:bCs/>
          <w:b/>
        </w:rPr>
        <w:t xml:space="preserve">Iran Tehran:</w:t>
      </w:r>
      <w:r>
        <w:rPr>
          <w:bCs/>
          <w:b/>
          <w:bCs/>
          <w:b/>
        </w:rPr>
        <w:t xml:space="preserve"> </w:t>
      </w:r>
      <w:r>
        <w:rPr>
          <w:bCs/>
          <w:b/>
          <w:bCs/>
          <w:b/>
        </w:rPr>
        <w:t xml:space="preserve">1.</w:t>
      </w:r>
      <w:r>
        <w:rPr>
          <w:bCs/>
          <w:b/>
          <w:bCs/>
          <w:b/>
        </w:rPr>
        <w:t xml:space="preserve"> </w:t>
      </w:r>
      <w:r>
        <w:rPr>
          <w:bCs/>
          <w:b/>
          <w:bCs/>
          <w:b/>
          <w:bCs/>
          <w:b/>
        </w:rPr>
        <w:t xml:space="preserve">Infrastructure Investment: Dedicated emergency lanes and smart traffic management systems are crucial for reducing response times in dense urban centers like</w:t>
      </w:r>
      <w:r>
        <w:rPr>
          <w:bCs/>
          <w:b/>
          <w:bCs/>
          <w:b/>
          <w:bCs/>
          <w:b/>
        </w:rPr>
        <w:t xml:space="preserve"> </w:t>
      </w:r>
      <w:r>
        <w:rPr>
          <w:bCs/>
          <w:b/>
          <w:bCs/>
          <w:b/>
          <w:bCs/>
          <w:b/>
          <w:bCs/>
          <w:b/>
        </w:rPr>
        <w:t xml:space="preserve">Iran Tehran.</w:t>
      </w:r>
      <w:r>
        <w:rPr>
          <w:bCs/>
          <w:b/>
          <w:bCs/>
          <w:b/>
          <w:bCs/>
          <w:b/>
          <w:bCs/>
          <w:b/>
        </w:rPr>
        <w:t xml:space="preserve"> </w:t>
      </w:r>
      <w:r>
        <w:rPr>
          <w:bCs/>
          <w:b/>
          <w:bCs/>
          <w:b/>
          <w:bCs/>
          <w:b/>
          <w:bCs/>
          <w:b/>
        </w:rPr>
        <w:t xml:space="preserve">2.</w:t>
      </w:r>
      <w:r>
        <w:rPr>
          <w:bCs/>
          <w:b/>
          <w:bCs/>
          <w:b/>
          <w:bCs/>
          <w:b/>
          <w:bCs/>
          <w:b/>
          <w:bCs/>
          <w:b/>
        </w:rPr>
        <w:t xml:space="preserve">T r aining Enhancement: Curricula should include modules on cultural competence and mass-casualty incident management tailored to the specific risks of the region.</w:t>
      </w:r>
      <w:r>
        <w:rPr>
          <w:bCs/>
          <w:b/>
          <w:bCs/>
          <w:b/>
          <w:bCs/>
          <w:b/>
          <w:bCs/>
          <w:b/>
          <w:bCs/>
          <w:b/>
        </w:rPr>
        <w:t xml:space="preserve"> </w:t>
      </w:r>
      <w:r>
        <w:rPr>
          <w:bCs/>
          <w:b/>
          <w:bCs/>
          <w:b/>
          <w:bCs/>
          <w:b/>
          <w:bCs/>
          <w:b/>
          <w:bCs/>
          <w:b/>
        </w:rPr>
        <w:t xml:space="preserve">3.</w:t>
      </w:r>
      <w:r>
        <w:rPr>
          <w:bCs/>
          <w:b/>
          <w:bCs/>
          <w:b/>
          <w:bCs/>
          <w:b/>
          <w:bCs/>
          <w:b/>
          <w:bCs/>
          <w:b/>
          <w:bCs/>
          <w:b/>
        </w:rPr>
        <w:t xml:space="preserve">Psychological Support: Establishing robust mental health frameworks for paramedics is not a luxury but a necessity for sustaining workforce morale in high-stress environments.</w:t>
      </w:r>
      <w:r>
        <w:rPr>
          <w:bCs/>
          <w:b/>
          <w:bCs/>
          <w:b/>
          <w:bCs/>
          <w:b/>
          <w:bCs/>
          <w:b/>
          <w:bCs/>
          <w:b/>
          <w:bCs/>
          <w:b/>
        </w:rPr>
        <w:t xml:space="preserve"> </w:t>
      </w:r>
      <w:r>
        <w:rPr>
          <w:bCs/>
          <w:b/>
          <w:bCs/>
          <w:b/>
          <w:bCs/>
          <w:b/>
          <w:bCs/>
          <w:b/>
          <w:bCs/>
          <w:b/>
          <w:bCs/>
          <w:b/>
        </w:rPr>
        <w:t xml:space="preserve">4.</w:t>
      </w:r>
      <w:r>
        <w:rPr>
          <w:bCs/>
          <w:b/>
          <w:bCs/>
          <w:b/>
          <w:bCs/>
          <w:b/>
          <w:bCs/>
          <w:b/>
          <w:bCs/>
          <w:b/>
          <w:bCs/>
          <w:b/>
          <w:bCs/>
          <w:b/>
        </w:rPr>
        <w:t xml:space="preserve">Data-Driven Dispatch: Utilizing AI and big data to predict emergency hotspots can optimize the deployment of</w:t>
      </w:r>
      <w:r>
        <w:rPr>
          <w:bCs/>
          <w:b/>
          <w:bCs/>
          <w:b/>
          <w:bCs/>
          <w:b/>
          <w:bCs/>
          <w:b/>
          <w:bCs/>
          <w:b/>
          <w:bCs/>
          <w:b/>
          <w:bCs/>
          <w:b/>
        </w:rPr>
        <w:t xml:space="preserve"> </w:t>
      </w:r>
      <w:r>
        <w:rPr>
          <w:bCs/>
          <w:b/>
          <w:bCs/>
          <w:b/>
          <w:bCs/>
          <w:b/>
          <w:bCs/>
          <w:b/>
          <w:bCs/>
          <w:b/>
          <w:bCs/>
          <w:b/>
          <w:bCs/>
          <w:b/>
          <w:bCs/>
          <w:b/>
        </w:rPr>
        <w:t xml:space="preserve">Paramedic units across</w:t>
      </w:r>
      <w:r>
        <w:rPr>
          <w:bCs/>
          <w:b/>
          <w:bCs/>
          <w:b/>
          <w:bCs/>
          <w:b/>
          <w:bCs/>
          <w:b/>
          <w:bCs/>
          <w:b/>
          <w:bCs/>
          <w:b/>
          <w:bCs/>
          <w:b/>
          <w:bCs/>
          <w:b/>
        </w:rPr>
        <w:t xml:space="preserve"> </w:t>
      </w:r>
      <w:r>
        <w:rPr>
          <w:bCs/>
          <w:b/>
          <w:bCs/>
          <w:b/>
          <w:bCs/>
          <w:b/>
          <w:bCs/>
          <w:b/>
          <w:bCs/>
          <w:b/>
          <w:bCs/>
          <w:b/>
          <w:bCs/>
          <w:b/>
          <w:bCs/>
          <w:b/>
          <w:bCs/>
          <w:b/>
        </w:rPr>
        <w:t xml:space="preserve">Iran Tehran.</w:t>
      </w:r>
    </w:p>
    <w:bookmarkEnd w:id="26"/>
    <w:bookmarkStart w:id="27" w:name="X205f00cda4e1d9143fc5ef4e02fda6cb9a93727"/>
    <w:p>
      <w:pPr>
        <w:pStyle w:val="Heading2"/>
      </w:pPr>
      <w:r>
        <w:rPr>
          <w:bCs/>
          <w:b/>
        </w:rPr>
        <w:t xml:space="preserve">VI . C onclusion</w:t>
      </w:r>
      <w:r>
        <w:rPr>
          <w:bCs/>
          <w:b/>
        </w:rPr>
        <w:t xml:space="preserve"> </w:t>
      </w:r>
      <w:r>
        <w:rPr>
          <w:bCs/>
          <w:b/>
        </w:rPr>
        <w:t xml:space="preserve">In conclusion, the study of the</w:t>
      </w:r>
      <w:r>
        <w:rPr>
          <w:bCs/>
          <w:b/>
        </w:rPr>
        <w:t xml:space="preserve"> </w:t>
      </w:r>
      <w:r>
        <w:rPr>
          <w:bCs/>
          <w:b/>
          <w:bCs/>
          <w:b/>
        </w:rPr>
        <w:t xml:space="preserve">Paramedic profession cannot be divorced from its geographical and socio-political context. This book report has highlighted that while the core medical skills are universal, their application is deeply local. In</w:t>
      </w:r>
      <w:r>
        <w:rPr>
          <w:bCs/>
          <w:b/>
          <w:bCs/>
          <w:b/>
        </w:rPr>
        <w:t xml:space="preserve"> </w:t>
      </w:r>
      <w:r>
        <w:rPr>
          <w:bCs/>
          <w:b/>
          <w:bCs/>
          <w:b/>
          <w:bCs/>
          <w:b/>
        </w:rPr>
        <w:t xml:space="preserve">Iran Tehran, paramedics operate at the intersection of ancient heritage and modern urgency, facing unique challenges related to traffic, demographics, and infrastructure.</w:t>
      </w:r>
      <w:r>
        <w:rPr>
          <w:bCs/>
          <w:b/>
          <w:bCs/>
          <w:b/>
          <w:bCs/>
          <w:b/>
        </w:rPr>
        <w:t xml:space="preserve"> </w:t>
      </w:r>
      <w:r>
        <w:rPr>
          <w:bCs/>
          <w:b/>
          <w:bCs/>
          <w:b/>
          <w:bCs/>
          <w:b/>
        </w:rPr>
        <w:t xml:space="preserve">Understanding the</w:t>
      </w:r>
      <w:r>
        <w:rPr>
          <w:bCs/>
          <w:b/>
          <w:bCs/>
          <w:b/>
          <w:bCs/>
          <w:b/>
        </w:rPr>
        <w:t xml:space="preserve"> </w:t>
      </w:r>
      <w:r>
        <w:rPr>
          <w:bCs/>
          <w:b/>
          <w:bCs/>
          <w:b/>
          <w:bCs/>
          <w:b/>
          <w:bCs/>
          <w:b/>
        </w:rPr>
        <w:t xml:space="preserve">Paramedic’s role in</w:t>
      </w:r>
      <w:r>
        <w:rPr>
          <w:bCs/>
          <w:b/>
          <w:bCs/>
          <w:b/>
          <w:bCs/>
          <w:b/>
          <w:bCs/>
          <w:b/>
        </w:rPr>
        <w:t xml:space="preserve"> </w:t>
      </w:r>
      <w:r>
        <w:rPr>
          <w:bCs/>
          <w:b/>
          <w:bCs/>
          <w:b/>
          <w:bCs/>
          <w:b/>
          <w:bCs/>
          <w:b/>
          <w:bCs/>
          <w:b/>
        </w:rPr>
        <w:t xml:space="preserve">Iran Tehran offers valuable lessons for global emergency medicine. It underscores that effective healthcare delivery requires more than just medical knowledge; it demands a holistic approach that considers urban planning, public policy, and human resilience. As we look to the future, strengthening the support systems for paramedics in cities like</w:t>
      </w:r>
      <w:r>
        <w:rPr>
          <w:bCs/>
          <w:b/>
          <w:bCs/>
          <w:b/>
          <w:bCs/>
          <w:b/>
          <w:bCs/>
          <w:b/>
          <w:bCs/>
          <w:b/>
        </w:rPr>
        <w:t xml:space="preserve"> </w:t>
      </w:r>
      <w:r>
        <w:rPr>
          <w:bCs/>
          <w:b/>
          <w:bCs/>
          <w:b/>
          <w:bCs/>
          <w:b/>
          <w:bCs/>
          <w:b/>
          <w:bCs/>
          <w:b/>
          <w:bCs/>
          <w:b/>
        </w:rPr>
        <w:t xml:space="preserve">Iran Tehran is not merely an operational improvement but a moral imperative to protect those who protect us.</w:t>
      </w:r>
    </w:p>
    <w:bookmarkEnd w:id="27"/>
    <w:bookmarkStart w:id="28" w:name="Xc65500a307489f2d0377b8bc0a5e2daf06e78ee"/>
    <w:p>
      <w:pPr>
        <w:pStyle w:val="Heading2"/>
      </w:pPr>
      <w:r>
        <w:rPr>
          <w:bCs/>
          <w:b/>
        </w:rPr>
        <w:t xml:space="preserve">V II . References (S imulated f or R e p ort Purposes )</w:t>
      </w:r>
      <w:r>
        <w:rPr>
          <w:bCs/>
          <w:b/>
        </w:rPr>
        <w:t xml:space="preserve"> </w:t>
      </w:r>
      <w:r>
        <w:rPr>
          <w:bCs/>
          <w:b/>
        </w:rPr>
        <w:t xml:space="preserve">1. World Health Organization. (2020).</w:t>
      </w:r>
      <w:r>
        <w:rPr>
          <w:bCs/>
          <w:b/>
        </w:rPr>
        <w:t xml:space="preserve"> </w:t>
      </w:r>
      <w:r>
        <w:rPr>
          <w:iCs/>
          <w:i/>
          <w:bCs/>
          <w:b/>
        </w:rPr>
        <w:t xml:space="preserve">Emergency Care Systems in Urban Megacities.</w:t>
      </w:r>
      <w:r>
        <w:rPr>
          <w:bCs/>
          <w:b/>
        </w:rPr>
        <w:t xml:space="preserve"> </w:t>
      </w:r>
      <w:r>
        <w:rPr>
          <w:bCs/>
          <w:b/>
        </w:rPr>
        <w:t xml:space="preserve">2. Iranian Ministry of Health and Medical Education Reports on Pre-Hospital Emergency Services, 2019-2023.</w:t>
      </w:r>
      <w:r>
        <w:rPr>
          <w:bCs/>
          <w:b/>
        </w:rPr>
        <w:t xml:space="preserve"> </w:t>
      </w:r>
      <w:r>
        <w:rPr>
          <w:bCs/>
          <w:b/>
        </w:rPr>
        <w:t xml:space="preserve">3. Smith, J., &amp; Ahmadi, R . ( 5th Ed.). ( 2018 ).</w:t>
      </w:r>
      <w:r>
        <w:rPr>
          <w:bCs/>
          <w:b/>
        </w:rPr>
        <w:t xml:space="preserve"> </w:t>
      </w:r>
      <w:r>
        <w:rPr>
          <w:iCs/>
          <w:i/>
          <w:bCs/>
          <w:b/>
        </w:rPr>
        <w:t xml:space="preserve">Urban Trauma Management: Challenges in the Middle East . Journal of Emergency Medicine , v45(8), pp . 1-12.</w:t>
      </w:r>
      <w:r>
        <w:rPr>
          <w:iCs/>
          <w:i/>
          <w:bCs/>
          <w:b/>
        </w:rPr>
        <w:t xml:space="preserve"> </w:t>
      </w:r>
      <w:r>
        <w:rPr>
          <w:iCs/>
          <w:i/>
          <w:bCs/>
          <w:b/>
        </w:rPr>
        <w:t xml:space="preserve">4. Tehran Metropolitan Traffic Police Data on Emergency Vehicle Response Times, Annual Report 2021.</w:t>
      </w:r>
    </w:p>
    <w:p>
      <w:pPr>
        <w:pStyle w:val="FirstParagraph"/>
      </w:pPr>
      <w:r>
        <w:t xml:space="preserve">End of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 A Critical Analysis for the Iranian Context</dc:title>
  <dc:creator/>
  <dc:language>en</dc:language>
  <cp:keywords/>
  <dcterms:created xsi:type="dcterms:W3CDTF">2026-07-29T07:54:39Z</dcterms:created>
  <dcterms:modified xsi:type="dcterms:W3CDTF">2026-07-29T07:54:39Z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