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Emergency</w:t>
      </w:r>
      <w:r>
        <w:t xml:space="preserve"> </w:t>
      </w:r>
      <w:r>
        <w:t xml:space="preserve">Care</w:t>
      </w:r>
      <w:r>
        <w:t xml:space="preserve"> </w:t>
      </w:r>
      <w:r>
        <w:t xml:space="preserve">and</w:t>
      </w:r>
      <w:r>
        <w:t xml:space="preserve"> </w:t>
      </w:r>
      <w:r>
        <w:t xml:space="preserve">Transportation</w:t>
      </w:r>
      <w:r>
        <w:t xml:space="preserve"> </w:t>
      </w:r>
      <w:r>
        <w:t xml:space="preserve">of</w:t>
      </w:r>
      <w:r>
        <w:t xml:space="preserve"> </w:t>
      </w:r>
      <w:r>
        <w:t xml:space="preserve">the</w:t>
      </w:r>
      <w:r>
        <w:t xml:space="preserve"> </w:t>
      </w:r>
      <w:r>
        <w:t xml:space="preserve">Sick</w:t>
      </w:r>
      <w:r>
        <w:t xml:space="preserve"> </w:t>
      </w:r>
      <w:r>
        <w:t xml:space="preserve">and</w:t>
      </w:r>
      <w:r>
        <w:t xml:space="preserve"> </w:t>
      </w:r>
      <w:r>
        <w:t xml:space="preserve">Injured</w:t>
      </w:r>
    </w:p>
    <w:bookmarkStart w:id="30" w:name="Xac4fb80b66c00bc984a0275b7c5cb073e1df74c"/>
    <w:p>
      <w:pPr>
        <w:pStyle w:val="Heading1"/>
      </w:pPr>
      <w:r>
        <w:t xml:space="preserve">Book Report : Paramedic - Emergency Care and Transportation of the Sick and Injured</w:t>
      </w:r>
    </w:p>
    <w:p>
      <w:pPr>
        <w:pStyle w:val="FirstParagraph"/>
      </w:pPr>
      <w:r>
        <w:t xml:space="preserve">&lt; strong &gt;Report Title : Critical Care in the Kingdom : A Comprehensive Review for Saudi Arabian Context</w:t>
      </w:r>
    </w:p>
    <w:p>
      <w:pPr>
        <w:pStyle w:val="BodyText"/>
      </w:pPr>
      <w:r>
        <w:t xml:space="preserve">&lt; strong &gt;Subject Book : Paramedic: Emergency Care and Transportation of the Sick and Injured</w:t>
      </w:r>
    </w:p>
    <w:p>
      <w:pPr>
        <w:pStyle w:val="BodyText"/>
      </w:pPr>
      <w:r>
        <w:t xml:space="preserve">&lt; strong &gt;Location Focus : Saudi Arabia, Jeddah</w:t>
      </w:r>
    </w:p>
    <w:p>
      <w:pPr>
        <w:pStyle w:val="BodyText"/>
      </w:pPr>
      <w:r>
        <w:rPr>
          <w:bCs/>
          <w:b/>
        </w:rPr>
        <w:t xml:space="preserve">Date:</w:t>
      </w:r>
      <w:r>
        <w:t xml:space="preserve"> </w:t>
      </w:r>
      <w:r>
        <w:t xml:space="preserve">October 2023</w:t>
      </w:r>
    </w:p>
    <w:bookmarkStart w:id="20" w:name="X4d8130bde6157e1c94d4d361104a9035b476964"/>
    <w:p>
      <w:pPr>
        <w:pStyle w:val="Heading2"/>
      </w:pPr>
      <w:r>
        <w:t xml:space="preserve">1. Introduction to the Book Report</w:t>
      </w:r>
      <w:r>
        <w:t xml:space="preserve"> </w:t>
      </w:r>
      <w:r>
        <w:t xml:space="preserve">The textbook titled "</w:t>
      </w:r>
      <w:r>
        <w:rPr>
          <w:iCs/>
          <w:i/>
          <w:bCs/>
          <w:b/>
        </w:rPr>
        <w:t xml:space="preserve">Paramedic: Emergency Care and Transportation of the Sick and Injured</w:t>
      </w:r>
      <w:r>
        <w:rPr>
          <w:bCs/>
          <w:b/>
        </w:rPr>
        <w:t xml:space="preserve">" serves as a cornerstone document for emergency medical services (EMS) professionals globally. However, when applied within the specific geographical and regulatory framework of</w:t>
      </w:r>
      <w:r>
        <w:rPr>
          <w:bCs/>
          <w:b/>
        </w:rPr>
        <w:t xml:space="preserve"> </w:t>
      </w:r>
      <w:r>
        <w:rPr>
          <w:bCs/>
          <w:b/>
          <w:bCs/>
          <w:b/>
        </w:rPr>
        <w:t xml:space="preserve">Saudi Arabia, Jeddah, this text takes on additional significance. This book report aims to analyze how the foundational principles outlined in the book align with, and must be adapted to fit, the unique operational environment of Jeddah’s emergency medical system.</w:t>
      </w:r>
      <w:r>
        <w:rPr>
          <w:bCs/>
          <w:b/>
          <w:bCs/>
          <w:b/>
        </w:rPr>
        <w:t xml:space="preserve"> </w:t>
      </w:r>
      <w:r>
        <w:rPr>
          <w:bCs/>
          <w:b/>
          <w:bCs/>
          <w:b/>
        </w:rPr>
        <w:t xml:space="preserve">In recent years,</w:t>
      </w:r>
      <w:r>
        <w:rPr>
          <w:bCs/>
          <w:b/>
          <w:bCs/>
          <w:b/>
        </w:rPr>
        <w:t xml:space="preserve"> </w:t>
      </w:r>
      <w:r>
        <w:rPr>
          <w:bCs/>
          <w:b/>
          <w:bCs/>
          <w:b/>
          <w:bCs/>
          <w:b/>
        </w:rPr>
        <w:t xml:space="preserve">Saudi Arabia has undergone a massive transformation in its healthcare infrastructure under Vision 2030. Jeddah, as the second-largest city and the primary gateway for millions of Hajj and Umrah pilgrims, faces unique challenges that require paramedics to be not only clinically proficient but also culturally aware and logistically adaptable. This report explores the relevance of standard paramedic training manuals in this high-volume, high-stakes environment.</w:t>
      </w:r>
    </w:p>
    <w:bookmarkEnd w:id="20"/>
    <w:bookmarkStart w:id="23" w:name="X37d383997a10fcef582e020f9f7f69daae7349c"/>
    <w:p>
      <w:pPr>
        <w:pStyle w:val="Heading2"/>
      </w:pPr>
      <w:r>
        <w:t xml:space="preserve">2. Core Content Analysis</w:t>
      </w:r>
      <w:r>
        <w:t xml:space="preserve"> </w:t>
      </w:r>
      <w:r>
        <w:t xml:space="preserve">The text provides a comprehensive overview of emergency care, ranging from basic life support (BLS) to advanced cardiac life support (ACLS), trauma management, and pediatric emergencies. The chapters are structured logically, moving from pre-arrival instructions to scene size-up, patient assessment, and transport.</w:t>
      </w:r>
    </w:p>
    <w:bookmarkStart w:id="21" w:name="Xf6a5d3859e5daa588b10d164c7c3b6d2f7d23c6"/>
    <w:p>
      <w:pPr>
        <w:pStyle w:val="Heading3"/>
      </w:pPr>
      <w:r>
        <w:t xml:space="preserve">2.1 Clinical Competence</w:t>
      </w:r>
      <w:r>
        <w:t xml:space="preserve"> </w:t>
      </w:r>
      <w:r>
        <w:t xml:space="preserve">One of the primary strengths of this</w:t>
      </w:r>
      <w:r>
        <w:t xml:space="preserve"> </w:t>
      </w:r>
      <w:r>
        <w:rPr>
          <w:bCs/>
          <w:b/>
        </w:rPr>
        <w:t xml:space="preserve">Paramedic textbook is its detailed explanation of pathophysiology and pharmacology. For a paramedic operating in Jeddah, understanding the underlying mechanisms of conditions such as acute myocardial infarction, stroke, and severe dehydration is crucial. The book’s emphasis on evidence-based practice ensures that practitioners are up-to-date with global standards.</w:t>
      </w:r>
    </w:p>
    <w:bookmarkEnd w:id="21"/>
    <w:bookmarkStart w:id="22" w:name="X1cd928443c3537f77526f2d5ca816f9491f9382"/>
    <w:p>
      <w:pPr>
        <w:pStyle w:val="Heading3"/>
      </w:pPr>
      <w:r>
        <w:t xml:space="preserve">2.2 Trauma Management</w:t>
      </w:r>
      <w:r>
        <w:t xml:space="preserve"> </w:t>
      </w:r>
      <w:r>
        <w:t xml:space="preserve">Given the high density of traffic in urban areas like Jeddah and the potential for mass casualty incidents during religious pilgrimages, trauma management is a critical component. The text dedicates significant space to hemorrhage control, spinal immobilization, and airway management. These skills are directly transferable to the emergency rooms and ambulance services found across</w:t>
      </w:r>
      <w:r>
        <w:t xml:space="preserve"> </w:t>
      </w:r>
      <w:r>
        <w:rPr>
          <w:bCs/>
          <w:b/>
        </w:rPr>
        <w:t xml:space="preserve">Saudi Arabia.</w:t>
      </w:r>
    </w:p>
    <w:bookmarkEnd w:id="22"/>
    <w:bookmarkEnd w:id="23"/>
    <w:bookmarkStart w:id="27" w:name="Xe8d052e7fff95852f05e81a8d8a7b47fa084935"/>
    <w:p>
      <w:pPr>
        <w:pStyle w:val="Heading2"/>
      </w:pPr>
      <w:r>
        <w:t xml:space="preserve">3. Adaptation to the Saudi Arabia Jeddah Context</w:t>
      </w:r>
      <w:r>
        <w:t xml:space="preserve"> </w:t>
      </w:r>
      <w:r>
        <w:t xml:space="preserve">While the medical principles in the book are universal, their application in</w:t>
      </w:r>
      <w:r>
        <w:t xml:space="preserve"> </w:t>
      </w:r>
      <w:r>
        <w:rPr>
          <w:bCs/>
          <w:b/>
        </w:rPr>
        <w:t xml:space="preserve">Jeddah requires specific contextual adjustments. This section of our analysis highlights where standard textbook protocols must be augmented by local knowledge.</w:t>
      </w:r>
    </w:p>
    <w:bookmarkStart w:id="24" w:name="X70d1cd9949f3c65a345111e0f7c6db1882d4c66"/>
    <w:p>
      <w:pPr>
        <w:pStyle w:val="Heading3"/>
      </w:pPr>
      <w:r>
        <w:t xml:space="preserve">3.1 Environmental Factors and Heat Stress</w:t>
      </w:r>
      <w:r>
        <w:t xml:space="preserve"> </w:t>
      </w:r>
      <w:r>
        <w:t xml:space="preserve">Jeddah is located on the Red Sea coast, characterized by high humidity and extreme heat, particularly during the summer months when many pilgrims arrive. The standard</w:t>
      </w:r>
      <w:r>
        <w:t xml:space="preserve"> </w:t>
      </w:r>
      <w:r>
        <w:rPr>
          <w:bCs/>
          <w:b/>
        </w:rPr>
        <w:t xml:space="preserve">Paramedic</w:t>
      </w:r>
      <w:r>
        <w:t xml:space="preserve"> </w:t>
      </w:r>
      <w:r>
        <w:t xml:space="preserve">textbook covers environmental emergencies, including heat exhaustion and heat stroke. However, in</w:t>
      </w:r>
      <w:r>
        <w:t xml:space="preserve"> </w:t>
      </w:r>
      <w:r>
        <w:rPr>
          <w:bCs/>
          <w:b/>
        </w:rPr>
        <w:t xml:space="preserve">Saudi Arabia, these conditions are not just rare occurrences but common daily challenges.</w:t>
      </w:r>
      <w:r>
        <w:rPr>
          <w:bCs/>
          <w:b/>
        </w:rPr>
        <w:t xml:space="preserve"> </w:t>
      </w:r>
      <w:r>
        <w:rPr>
          <w:bCs/>
          <w:b/>
        </w:rPr>
        <w:t xml:space="preserve">Paramedics in Jeddah must be adept at rapid cooling techniques and aggressive fluid resuscitation for patients suffering from hyperthermia. The textbook’s guidelines on dehydration are particularly relevant here, but local protocols must emphasize prevention and early intervention due to the climatic severity. Furthermore, the interaction between high humidity and respiratory conditions such as asthma requires a nuanced approach that goes beyond standard textbook recommendations.</w:t>
      </w:r>
    </w:p>
    <w:bookmarkEnd w:id="24"/>
    <w:bookmarkStart w:id="25" w:name="X90cc0da60cc0b175f8adaf8aa1d56a8363a698d"/>
    <w:p>
      <w:pPr>
        <w:pStyle w:val="Heading3"/>
      </w:pPr>
      <w:r>
        <w:t xml:space="preserve">3.2 Cultural Competence and Communication</w:t>
      </w:r>
      <w:r>
        <w:t xml:space="preserve"> </w:t>
      </w:r>
      <w:r>
        <w:t xml:space="preserve">A critical aspect of emergency care in</w:t>
      </w:r>
      <w:r>
        <w:t xml:space="preserve"> </w:t>
      </w:r>
      <w:r>
        <w:rPr>
          <w:bCs/>
          <w:b/>
        </w:rPr>
        <w:t xml:space="preserve">Saudi Arabia</w:t>
      </w:r>
      <w:r>
        <w:t xml:space="preserve"> </w:t>
      </w:r>
      <w:r>
        <w:t xml:space="preserve">is cultural sensitivity. The textbook may not explicitly detail every local custom, but the principles of patient advocacy and respectful care are universal. In Jeddah, paramedics often deal with a diverse population including local Saudis, expatriates from various countries, and pilgrims from around the world who may speak different languages or have distinct gender norms regarding touch and examination.</w:t>
      </w:r>
      <w:r>
        <w:t xml:space="preserve"> </w:t>
      </w:r>
      <w:r>
        <w:t xml:space="preserve">For instance, in certain cultural contexts within</w:t>
      </w:r>
      <w:r>
        <w:t xml:space="preserve"> </w:t>
      </w:r>
      <w:r>
        <w:rPr>
          <w:bCs/>
          <w:b/>
        </w:rPr>
        <w:t xml:space="preserve">Saudi Arabia</w:t>
      </w:r>
      <w:r>
        <w:t xml:space="preserve">, a male paramedic might need to exercise extra caution when treating female patients to ensure comfort and respect for modesty standards, unless it is a life-threatening emergency where immediate action is required. The book’s section on patient assessment must therefore be applied with an awareness of these social dynamics. Effective communication strategies, including the use of interpreters or multilingual staff common in Jeddah’s major hospitals like King Abdulaziz Medical City, are essential for obtaining accurate histories and ensuring patient compliance.</w:t>
      </w:r>
    </w:p>
    <w:bookmarkEnd w:id="25"/>
    <w:bookmarkStart w:id="26" w:name="Xec514f28a70f614c3f15d9d2798158b26054b93"/>
    <w:p>
      <w:pPr>
        <w:pStyle w:val="Heading3"/>
      </w:pPr>
      <w:r>
        <w:t xml:space="preserve">3.3 Regulatory Framework and Interagency Coordination</w:t>
      </w:r>
      <w:r>
        <w:t xml:space="preserve"> </w:t>
      </w:r>
      <w:r>
        <w:t xml:space="preserve">The operations of EMS in</w:t>
      </w:r>
      <w:r>
        <w:t xml:space="preserve"> </w:t>
      </w:r>
      <w:r>
        <w:rPr>
          <w:bCs/>
          <w:b/>
        </w:rPr>
        <w:t xml:space="preserve">Saudi Arabia</w:t>
      </w:r>
      <w:r>
        <w:t xml:space="preserve"> </w:t>
      </w:r>
      <w:r>
        <w:t xml:space="preserve">are governed by the Ministry of Health (MOH) and the Saudi Red Crescent Authority. While the textbook outlines general protocols for scene safety and transport, paramedics in Jeddah must integrate these with local MOH directives. This includes specific reporting requirements, chain-of-command structures during mass casualty incidents, and coordination with police and municipal services.</w:t>
      </w:r>
      <w:r>
        <w:t xml:space="preserve"> </w:t>
      </w:r>
      <w:r>
        <w:t xml:space="preserve">The concept of "transport decision-making" in the book is vital. In</w:t>
      </w:r>
      <w:r>
        <w:t xml:space="preserve"> </w:t>
      </w:r>
      <w:r>
        <w:rPr>
          <w:bCs/>
          <w:b/>
        </w:rPr>
        <w:t xml:space="preserve">Jeddah</w:t>
      </w:r>
      <w:r>
        <w:t xml:space="preserve">, traffic congestion can be severe, potentially delaying transport times to hospitals such as Al-Haramain Hospital or Dr. Soliman Fakeeh Hospital. Paramedics must use real-time information and alternative routing strategies, a skill that complements the theoretical knowledge provided in the text regarding triage and prioritization of patients based on clinical need versus logistical feasibility.</w:t>
      </w:r>
    </w:p>
    <w:bookmarkEnd w:id="26"/>
    <w:bookmarkEnd w:id="27"/>
    <w:bookmarkStart w:id="28" w:name="Xf8aea5fdf5e621daa33656c1467392394b8c6a6"/>
    <w:p>
      <w:pPr>
        <w:pStyle w:val="Heading2"/>
      </w:pPr>
      <w:r>
        <w:t xml:space="preserve">4. The Role of Technology in Modern Paramedicine</w:t>
      </w:r>
      <w:r>
        <w:t xml:space="preserve"> </w:t>
      </w:r>
      <w:r>
        <w:t xml:space="preserve">The textbook touches upon technology such as automated external defibrillators (AEDs) and advanced monitoring equipment. In</w:t>
      </w:r>
      <w:r>
        <w:t xml:space="preserve"> </w:t>
      </w:r>
      <w:r>
        <w:rPr>
          <w:bCs/>
          <w:b/>
        </w:rPr>
        <w:t xml:space="preserve">Saudi Arabia Jeddah</w:t>
      </w:r>
      <w:r>
        <w:t xml:space="preserve">, there is a growing integration of telemedicine and digital health records. Paramedics are increasingly expected to input data into centralized systems that allow emergency department physicians to prepare for the patient’s arrival even before the ambulance arrives at the hospital.</w:t>
      </w:r>
      <w:r>
        <w:t xml:space="preserve"> </w:t>
      </w:r>
      <w:r>
        <w:t xml:space="preserve">This digital connectivity enhances the "scoop and run" vs. "stay and play" debate discussed in EMS literature. In</w:t>
      </w:r>
      <w:r>
        <w:t xml:space="preserve"> </w:t>
      </w:r>
      <w:r>
        <w:rPr>
          <w:bCs/>
          <w:b/>
        </w:rPr>
        <w:t xml:space="preserve">Jeddah</w:t>
      </w:r>
      <w:r>
        <w:t xml:space="preserve">, advanced pre-hospital care is becoming more prevalent, allowing paramedics to perform interventions that were previously reserved for emergency room physicians. The textbook’s advanced chapters on pharmacology and invasive procedures become directly applicable in this setting, provided the local medical directors approve these expanded scopes of practice.</w:t>
      </w:r>
    </w:p>
    <w:bookmarkEnd w:id="28"/>
    <w:bookmarkStart w:id="29" w:name="Xb487d2ec125ea6d4edcf0958a00f5a4d015aa1e"/>
    <w:p>
      <w:pPr>
        <w:pStyle w:val="Heading2"/>
      </w:pPr>
      <w:r>
        <w:t xml:space="preserve">5. Conclusion</w:t>
      </w:r>
      <w:r>
        <w:t xml:space="preserve"> </w:t>
      </w:r>
      <w:r>
        <w:t xml:space="preserve">In conclusion, "</w:t>
      </w:r>
      <w:r>
        <w:rPr>
          <w:bCs/>
          <w:b/>
          <w:iCs/>
          <w:i/>
        </w:rPr>
        <w:t xml:space="preserve">Paramedic: Emergency Care and Transportation of the Sick and Injured" remains an indispensable resource for healthcare professionals. For those practicing in</w:t>
      </w:r>
      <w:r>
        <w:rPr>
          <w:bCs/>
          <w:b/>
          <w:iCs/>
          <w:i/>
        </w:rPr>
        <w:t xml:space="preserve"> </w:t>
      </w:r>
      <w:r>
        <w:rPr>
          <w:bCs/>
          <w:b/>
          <w:bCs/>
          <w:b/>
          <w:iCs/>
          <w:i/>
        </w:rPr>
        <w:t xml:space="preserve">Saudi Arabia, Jeddah, however, the book serves as a foundational layer upon which local expertise must be built.</w:t>
      </w:r>
      <w:r>
        <w:rPr>
          <w:bCs/>
          <w:b/>
          <w:bCs/>
          <w:b/>
          <w:iCs/>
          <w:i/>
        </w:rPr>
        <w:t xml:space="preserve"> </w:t>
      </w:r>
      <w:r>
        <w:rPr>
          <w:bCs/>
          <w:b/>
          <w:bCs/>
          <w:b/>
          <w:iCs/>
          <w:i/>
        </w:rPr>
        <w:t xml:space="preserve">The paramedics of Jeddah operate in one of the most dynamic and challenging medical environments in the world. They must combine rigorous clinical knowledge from texts like this with an acute awareness of environmental hazards, cultural nuances, and logistical realities. The adaptation of global standards to the local context is not just beneficial; it is essential for saving lives.</w:t>
      </w:r>
      <w:r>
        <w:rPr>
          <w:bCs/>
          <w:b/>
          <w:bCs/>
          <w:b/>
          <w:iCs/>
          <w:i/>
        </w:rPr>
        <w:t xml:space="preserve"> </w:t>
      </w:r>
      <w:r>
        <w:rPr>
          <w:bCs/>
          <w:b/>
          <w:bCs/>
          <w:b/>
          <w:iCs/>
          <w:i/>
        </w:rPr>
        <w:t xml:space="preserve">As</w:t>
      </w:r>
      <w:r>
        <w:rPr>
          <w:bCs/>
          <w:b/>
          <w:bCs/>
          <w:b/>
          <w:iCs/>
          <w:i/>
        </w:rPr>
        <w:t xml:space="preserve"> </w:t>
      </w:r>
      <w:r>
        <w:rPr>
          <w:bCs/>
          <w:b/>
          <w:bCs/>
          <w:b/>
          <w:bCs/>
          <w:b/>
          <w:iCs/>
          <w:i/>
        </w:rPr>
        <w:t xml:space="preserve">Saudi Arabia</w:t>
      </w:r>
      <w:r>
        <w:rPr>
          <w:bCs/>
          <w:b/>
          <w:bCs/>
          <w:b/>
          <w:iCs/>
          <w:i/>
        </w:rPr>
        <w:t xml:space="preserve"> </w:t>
      </w:r>
      <w:r>
        <w:rPr>
          <w:bCs/>
          <w:b/>
          <w:bCs/>
          <w:b/>
          <w:iCs/>
          <w:i/>
        </w:rPr>
        <w:t xml:space="preserve">continues to modernize its healthcare sector, the synergy between international best practices outlined in standard textbooks and local operational excellence will define the future of emergency medical services in Jeddah. This book report underscores that while the science of paramedicine is universal, the art of its application is deeply local.</w:t>
      </w:r>
    </w:p>
    <w:p>
      <w:pPr>
        <w:pStyle w:val="FirstParagraph"/>
      </w:pPr>
      <w:r>
        <w:rPr>
          <w:bCs/>
          <w:b/>
        </w:rPr>
        <w:t xml:space="preserve">Key Takeaway:</w:t>
      </w:r>
      <w:r>
        <w:t xml:space="preserve"> </w:t>
      </w:r>
      <w:r>
        <w:t xml:space="preserve">To excel as a paramedic in Jeddah, one must master both the clinical protocols found in this book and the specific socio-environmental dynamics of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Emergency Care and Transportation of the Sick and Injured</dc:title>
  <dc:creator/>
  <dc:language>en</dc:language>
  <cp:keywords/>
  <dcterms:created xsi:type="dcterms:W3CDTF">2026-07-29T13:26:59Z</dcterms:created>
  <dcterms:modified xsi:type="dcterms:W3CDTF">2026-07-29T13:26:59Z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