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the-frontline-of-chaos-and-compassion"/>
    <w:p>
      <w:pPr>
        <w:pStyle w:val="Heading1"/>
      </w:pPr>
      <w:r>
        <w:t xml:space="preserve">The Frontline of Chaos and Compassion:</w:t>
      </w:r>
    </w:p>
    <w:bookmarkStart w:id="26" w:name="X6acfc0ca23cff01554fbe781df75d4845c7042d"/>
    <w:p>
      <w:pPr>
        <w:pStyle w:val="Heading2"/>
      </w:pPr>
      <w:r>
        <w:t xml:space="preserve">A Book Report on the Paramedic Profession within the Context of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Emergency Medical Services (EMS) Analysis</w:t>
      </w:r>
      <w:r>
        <w:br/>
      </w:r>
      <w:r>
        <w:rPr>
          <w:bCs/>
          <w:b/>
        </w:rPr>
        <w:t xml:space="preserve">Focal Point:</w:t>
      </w:r>
      <w:r>
        <w:t xml:space="preserve"> </w:t>
      </w:r>
      <w:r>
        <w:t xml:space="preserve">Paramedic Operations in United States Chicago</w:t>
      </w:r>
    </w:p>
    <w:bookmarkStart w:id="20" w:name="i.-introduction"/>
    <w:p>
      <w:pPr>
        <w:pStyle w:val="Heading3"/>
      </w:pPr>
      <w:r>
        <w:t xml:space="preserve">I. Introduction</w:t>
      </w:r>
    </w:p>
    <w:p>
      <w:pPr>
        <w:pStyle w:val="FirstParagraph"/>
      </w:pPr>
      <w:r>
        <w:t xml:space="preserve">In the annals of emergency medical literature, few settings provide as rich, complex, and emotionally charged a backdrop as the urban jungle of Chicago. This book report serves to analyze the multifaceted role of the</w:t>
      </w:r>
      <w:r>
        <w:t xml:space="preserve"> </w:t>
      </w:r>
      <w:r>
        <w:rPr>
          <w:bCs/>
          <w:b/>
        </w:rPr>
        <w:t xml:space="preserve">Paramedic</w:t>
      </w:r>
      <w:r>
        <w:t xml:space="preserve"> </w:t>
      </w:r>
      <w:r>
        <w:t xml:space="preserve">within this specific geographical and cultural context. While numerous texts exist regarding general emergency medicine, none capture the unique intersection of high-density urban living, diverse socioeconomic challenges, and intense systemic pressures quite like a comprehensive study focusing on</w:t>
      </w:r>
      <w:r>
        <w:t xml:space="preserve"> </w:t>
      </w:r>
      <w:r>
        <w:rPr>
          <w:bCs/>
          <w:b/>
        </w:rPr>
        <w:t xml:space="preserve">United States Chicago</w:t>
      </w:r>
      <w:r>
        <w:t xml:space="preserve">. This report synthesizes key themes found in medical narratives and operational analyses to provide a holistic view of what it means to serve as a</w:t>
      </w:r>
      <w:r>
        <w:t xml:space="preserve"> </w:t>
      </w:r>
      <w:r>
        <w:rPr>
          <w:bCs/>
          <w:b/>
        </w:rPr>
        <w:t xml:space="preserve">Paramedic</w:t>
      </w:r>
      <w:r>
        <w:t xml:space="preserve"> </w:t>
      </w:r>
      <w:r>
        <w:t xml:space="preserve">in one of America’s most demanding cities.</w:t>
      </w:r>
    </w:p>
    <w:p>
      <w:pPr>
        <w:pStyle w:val="BodyText"/>
      </w:pPr>
      <w:r>
        <w:t xml:space="preserve">The primary objective of this analysis is not merely to list clinical duties but to explore the sociological, psychological, and procedural dimensions of being a</w:t>
      </w:r>
      <w:r>
        <w:t xml:space="preserve"> </w:t>
      </w:r>
      <w:r>
        <w:rPr>
          <w:bCs/>
          <w:b/>
        </w:rPr>
        <w:t xml:space="preserve">Paramedic</w:t>
      </w:r>
      <w:r>
        <w:t xml:space="preserve">. By grounding our discussion in the reality of</w:t>
      </w:r>
      <w:r>
        <w:t xml:space="preserve"> </w:t>
      </w:r>
      <w:r>
        <w:rPr>
          <w:bCs/>
          <w:b/>
        </w:rPr>
        <w:t xml:space="preserve">United States Chicago</w:t>
      </w:r>
      <w:r>
        <w:t xml:space="preserve">, we can better understand how urban infrastructure influences patient outcomes and how the identity of a</w:t>
      </w:r>
    </w:p>
    <w:p>
      <w:pPr>
        <w:pStyle w:val="BodyText"/>
      </w:pPr>
      <w:r>
        <w:t xml:space="preserve">Paramedic</w:t>
      </w:r>
    </w:p>
    <w:p>
      <w:pPr>
        <w:pStyle w:val="BodyText"/>
      </w:pPr>
      <w:r>
        <w:t xml:space="preserve">is forged in the firehouse and on the streets. The city’s distinct neighborhoods, from Pilsen to Hyde Park, present varied challenges that define the daily existence of these first responders.</w:t>
      </w:r>
    </w:p>
    <w:bookmarkEnd w:id="20"/>
    <w:bookmarkStart w:id="21" w:name="X2539868f256bb0dc634d3967514ce36f2e49fea"/>
    <w:p>
      <w:pPr>
        <w:pStyle w:val="Heading3"/>
      </w:pPr>
      <w:r>
        <w:t xml:space="preserve">II. The Urban Landscape: Challenges Specific to United States Chicago</w:t>
      </w:r>
    </w:p>
    <w:p>
      <w:pPr>
        <w:pStyle w:val="FirstParagraph"/>
      </w:pPr>
      <w:r>
        <w:t xml:space="preserve">To understand the</w:t>
      </w:r>
      <w:r>
        <w:t xml:space="preserve"> </w:t>
      </w:r>
      <w:r>
        <w:rPr>
          <w:bCs/>
          <w:b/>
        </w:rPr>
        <w:t xml:space="preserve">Paramedic</w:t>
      </w:r>
      <w:r>
        <w:t xml:space="preserve">, one must first understand the terrain. Chicago is a city of distinct wards, each with its own rhythm and risks. For a</w:t>
      </w:r>
      <w:r>
        <w:t xml:space="preserve"> </w:t>
      </w:r>
      <w:r>
        <w:rPr>
          <w:bCs/>
          <w:b/>
        </w:rPr>
        <w:t xml:space="preserve">Paramedic</w:t>
      </w:r>
      <w:r>
        <w:t xml:space="preserve">, the geography of</w:t>
      </w:r>
    </w:p>
    <w:p>
      <w:pPr>
        <w:pStyle w:val="BodyText"/>
      </w:pPr>
      <w:r>
        <w:t xml:space="preserve">United States Chicago</w:t>
      </w:r>
    </w:p>
    <w:p>
      <w:pPr>
        <w:pStyle w:val="BodyText"/>
      </w:pPr>
      <w:r>
        <w:t xml:space="preserve">is not just about navigating traffic; it is about navigating social determinants of health that are visibly etched into the environment. In areas such as the South Side or parts of the West Side,</w:t>
      </w:r>
    </w:p>
    <w:p>
      <w:pPr>
        <w:pStyle w:val="BodyText"/>
      </w:pPr>
      <w:r>
        <w:t xml:space="preserve">Paramedics</w:t>
      </w:r>
    </w:p>
    <w:p>
      <w:pPr>
        <w:pStyle w:val="BodyText"/>
      </w:pPr>
      <w:r>
        <w:t xml:space="preserve">frequently encounter high rates of opioid overdoses, untreated chronic conditions exacerbated by poverty, and violence-related trauma.</w:t>
      </w:r>
    </w:p>
    <w:p>
      <w:pPr>
        <w:pStyle w:val="BodyText"/>
      </w:pPr>
      <w:r>
        <w:rPr>
          <w:bCs/>
          <w:b/>
        </w:rPr>
        <w:t xml:space="preserve">Critical Observation:</w:t>
      </w:r>
      <w:r>
        <w:br/>
      </w:r>
      <w:r>
        <w:t xml:space="preserve">In many narratives regarding EMS in Chicago, the "golden hour" is often delayed not by distance, but by systemic inefficiencies. The unique layout of</w:t>
      </w:r>
    </w:p>
    <w:p>
      <w:pPr>
        <w:pStyle w:val="BodyText"/>
      </w:pPr>
      <w:r>
        <w:t xml:space="preserve">United States Chicago</w:t>
      </w:r>
    </w:p>
    <w:p>
      <w:pPr>
        <w:pStyle w:val="BodyText"/>
      </w:pPr>
      <w:r>
        <w:t xml:space="preserve">, with its elevated train tracks ("The L") and complex highway interchanges, creates specific logistical bottlenecks that</w:t>
      </w:r>
    </w:p>
    <w:p>
      <w:pPr>
        <w:pStyle w:val="BodyText"/>
      </w:pPr>
      <w:r>
        <w:t xml:space="preserve">Paramedics</w:t>
      </w:r>
    </w:p>
    <w:p>
      <w:pPr>
        <w:pStyle w:val="BodyText"/>
      </w:pPr>
      <w:r>
        <w:t xml:space="preserve">must master to survive and succeed in their duties.</w:t>
      </w:r>
    </w:p>
    <w:p>
      <w:pPr>
        <w:pStyle w:val="BodyText"/>
      </w:pPr>
      <w:r>
        <w:t xml:space="preserve">The diversity of the population in</w:t>
      </w:r>
    </w:p>
    <w:p>
      <w:pPr>
        <w:pStyle w:val="BodyText"/>
      </w:pPr>
      <w:r>
        <w:t xml:space="preserve">United States Chicago</w:t>
      </w:r>
    </w:p>
    <w:p>
      <w:pPr>
        <w:pStyle w:val="BodyText"/>
      </w:pPr>
      <w:r>
        <w:t xml:space="preserve">also requires a level of cultural competency from the modern</w:t>
      </w:r>
    </w:p>
    <w:p>
      <w:pPr>
        <w:pStyle w:val="BodyText"/>
      </w:pPr>
      <w:r>
        <w:t xml:space="preserve">Paramedic</w:t>
      </w:r>
    </w:p>
    <w:p>
      <w:pPr>
        <w:pStyle w:val="BodyText"/>
      </w:pPr>
      <w:r>
        <w:t xml:space="preserve">. The profession here demands more than just clinical skill; it requires linguistic agility and cultural sensitivity. A</w:t>
      </w:r>
    </w:p>
    <w:p>
      <w:pPr>
        <w:pStyle w:val="BodyText"/>
      </w:pPr>
      <w:r>
        <w:t xml:space="preserve">Paramedic</w:t>
      </w:r>
    </w:p>
    <w:p>
      <w:pPr>
        <w:pStyle w:val="BodyText"/>
      </w:pPr>
      <w:r>
        <w:t xml:space="preserve">may be called to treat a recent immigrant in Little Village, requiring Spanish proficiency, or an elderly resident in Lincoln Park requiring nuanced geriatric care. This variability is a defining characteristic of the job description in this specific locale.</w:t>
      </w:r>
    </w:p>
    <w:bookmarkEnd w:id="21"/>
    <w:bookmarkStart w:id="22" w:name="X7578993f5800b0a1f3a9dfa182e366eff32e0d5"/>
    <w:p>
      <w:pPr>
        <w:pStyle w:val="Heading3"/>
      </w:pPr>
      <w:r>
        <w:t xml:space="preserve">III. The Clinical and Psychological Burden</w:t>
      </w:r>
    </w:p>
    <w:p>
      <w:pPr>
        <w:pStyle w:val="FirstParagraph"/>
      </w:pPr>
      <w:r>
        <w:t xml:space="preserve">The literature surrounding the role of the</w:t>
      </w:r>
      <w:r>
        <w:t xml:space="preserve"> </w:t>
      </w:r>
      <w:r>
        <w:rPr>
          <w:bCs/>
          <w:b/>
        </w:rPr>
        <w:t xml:space="preserve">Paramedic</w:t>
      </w:r>
      <w:r>
        <w:t xml:space="preserve"> </w:t>
      </w:r>
      <w:r>
        <w:t xml:space="preserve">consistently highlights the immense psychological toll of the profession, a burden that is magnified in an environment as volatile as Chicago. Trauma is not an abstract concept for these professionals; it is their daily reality. From cardiac arrests to multi-vehicle accidents on I-90, the</w:t>
      </w:r>
    </w:p>
    <w:p>
      <w:pPr>
        <w:pStyle w:val="BodyText"/>
      </w:pPr>
      <w:r>
        <w:t xml:space="preserve">Paramedic</w:t>
      </w:r>
    </w:p>
    <w:p>
      <w:pPr>
        <w:pStyle w:val="BodyText"/>
      </w:pPr>
      <w:r>
        <w:t xml:space="preserve">operates at the intersection of life and death with little time for deliberation.</w:t>
      </w:r>
    </w:p>
    <w:p>
      <w:pPr>
        <w:pStyle w:val="BodyText"/>
      </w:pPr>
      <w:r>
        <w:t xml:space="preserve">This book report emphasizes that the mental health crisis among</w:t>
      </w:r>
    </w:p>
    <w:p>
      <w:pPr>
        <w:pStyle w:val="BodyText"/>
      </w:pPr>
      <w:r>
        <w:t xml:space="preserve">Paramedics</w:t>
      </w:r>
    </w:p>
    <w:p>
      <w:pPr>
        <w:pStyle w:val="BodyText"/>
      </w:pPr>
      <w:r>
        <w:t xml:space="preserve">in Chicago is a critical sub-theme. High exposure to violence, particularly gun violence which has seen spikes in certain years, leaves deep psychological scars. The concept of "compassion fatigue" is prevalent. Furthermore, the relationship between</w:t>
      </w:r>
    </w:p>
    <w:p>
      <w:pPr>
        <w:pStyle w:val="BodyText"/>
      </w:pPr>
      <w:r>
        <w:t xml:space="preserve">Paramedics</w:t>
      </w:r>
    </w:p>
    <w:p>
      <w:pPr>
        <w:pStyle w:val="BodyText"/>
      </w:pPr>
      <w:r>
        <w:t xml:space="preserve">and law enforcement adds another layer of complexity. In</w:t>
      </w:r>
    </w:p>
    <w:p>
      <w:pPr>
        <w:pStyle w:val="BodyText"/>
      </w:pPr>
      <w:r>
        <w:t xml:space="preserve">United States Chicago</w:t>
      </w:r>
    </w:p>
    <w:p>
      <w:pPr>
        <w:pStyle w:val="BodyText"/>
      </w:pPr>
      <w:r>
        <w:t xml:space="preserve">, the dynamic between EMS and police can be tense or collaborative depending on the incident, requiring</w:t>
      </w:r>
    </w:p>
    <w:p>
      <w:pPr>
        <w:pStyle w:val="BodyText"/>
      </w:pPr>
      <w:r>
        <w:t xml:space="preserve">Paramedics</w:t>
      </w:r>
    </w:p>
    <w:p>
      <w:pPr>
        <w:pStyle w:val="BodyText"/>
      </w:pPr>
      <w:r>
        <w:t xml:space="preserve">to navigate safety protocols that are stricter than in many rural counterparts.</w:t>
      </w:r>
    </w:p>
    <w:bookmarkEnd w:id="22"/>
    <w:bookmarkStart w:id="23" w:name="Xea23e0f1dc0d2c162398dc5dc23ab3e256adaef"/>
    <w:p>
      <w:pPr>
        <w:pStyle w:val="Heading3"/>
      </w:pPr>
      <w:r>
        <w:t xml:space="preserve">IV. Technological Integration and Systemic Evolution</w:t>
      </w:r>
    </w:p>
    <w:p>
      <w:pPr>
        <w:pStyle w:val="FirstParagraph"/>
      </w:pPr>
      <w:r>
        <w:t xml:space="preserve">A significant portion of recent analyses focuses on how technology is reshaping the role of the</w:t>
      </w:r>
    </w:p>
    <w:p>
      <w:pPr>
        <w:pStyle w:val="BodyText"/>
      </w:pPr>
      <w:r>
        <w:t xml:space="preserve">Paramedic</w:t>
      </w:r>
    </w:p>
    <w:p>
      <w:pPr>
        <w:pStyle w:val="BodyText"/>
      </w:pPr>
      <w:r>
        <w:t xml:space="preserve">. In Chicago, advancements such as remote physician support via telemedicine have begun to bridge the gap between street-level care and hospital expertise. This allows a</w:t>
      </w:r>
    </w:p>
    <w:p>
      <w:pPr>
        <w:pStyle w:val="BodyText"/>
      </w:pPr>
      <w:r>
        <w:t xml:space="preserve">Paramedic</w:t>
      </w:r>
    </w:p>
    <w:p>
      <w:pPr>
        <w:pStyle w:val="BodyText"/>
      </w:pPr>
      <w:r>
        <w:t xml:space="preserve">in transit from a neighborhood in Englewood to receive real-time guidance from cardiologists at major hospitals like Northwestern Memorial or University of Chicago Medical Center.</w:t>
      </w:r>
    </w:p>
    <w:p>
      <w:pPr>
        <w:pStyle w:val="BodyText"/>
      </w:pPr>
      <w:r>
        <w:t xml:space="preserve">This integration highlights the evolving nature of the profession. The modern</w:t>
      </w:r>
    </w:p>
    <w:p>
      <w:pPr>
        <w:pStyle w:val="BodyText"/>
      </w:pPr>
      <w:r>
        <w:t xml:space="preserve">Paramedic</w:t>
      </w:r>
    </w:p>
    <w:p>
      <w:pPr>
        <w:pStyle w:val="BodyText"/>
      </w:pPr>
      <w:r>
        <w:t xml:space="preserve">is not just an EMT with extra training; they are mobile critical care specialists. The data-driven approach to deployment in</w:t>
      </w:r>
    </w:p>
    <w:p>
      <w:pPr>
        <w:pStyle w:val="BodyText"/>
      </w:pPr>
      <w:r>
        <w:t xml:space="preserve">United States Chicago</w:t>
      </w:r>
    </w:p>
    <w:p>
      <w:pPr>
        <w:pStyle w:val="BodyText"/>
      </w:pPr>
      <w:r>
        <w:t xml:space="preserve">, where ambulance positioning is optimized using predictive algorithms, changes how a</w:t>
      </w:r>
    </w:p>
    <w:p>
      <w:pPr>
        <w:pStyle w:val="BodyText"/>
      </w:pPr>
      <w:r>
        <w:t xml:space="preserve">Paramedic</w:t>
      </w:r>
    </w:p>
    <w:p>
      <w:pPr>
        <w:pStyle w:val="BodyText"/>
      </w:pPr>
      <w:r>
        <w:t xml:space="preserve">begins their shift. They are part of a larger, interconnected system designed to maximize efficiency and survival rates.</w:t>
      </w:r>
    </w:p>
    <w:bookmarkEnd w:id="23"/>
    <w:bookmarkStart w:id="24" w:name="X680bbdc7198e033de29e1da74aac92ad9b1c60d"/>
    <w:p>
      <w:pPr>
        <w:pStyle w:val="Heading3"/>
      </w:pPr>
      <w:r>
        <w:t xml:space="preserve">V. Community Trust and the Social Contract</w:t>
      </w:r>
    </w:p>
    <w:p>
      <w:pPr>
        <w:pStyle w:val="FirstParagraph"/>
      </w:pPr>
      <w:r>
        <w:t xml:space="preserve">Perhaps the most profound theme in understanding the</w:t>
      </w:r>
    </w:p>
    <w:p>
      <w:pPr>
        <w:pStyle w:val="BodyText"/>
      </w:pPr>
      <w:r>
        <w:t xml:space="preserve">Paramedic</w:t>
      </w:r>
    </w:p>
    <w:p>
      <w:pPr>
        <w:pStyle w:val="BodyText"/>
      </w:pPr>
      <w:r>
        <w:t xml:space="preserve">in Chicago is the issue of trust. In marginalized communities within</w:t>
      </w:r>
    </w:p>
    <w:p>
      <w:pPr>
        <w:pStyle w:val="BodyText"/>
      </w:pPr>
      <w:r>
        <w:t xml:space="preserve">United States Chicago</w:t>
      </w:r>
    </w:p>
    <w:p>
      <w:pPr>
        <w:pStyle w:val="BodyText"/>
      </w:pPr>
      <w:r>
        <w:t xml:space="preserve">, there is often skepticism toward all uniformed officials. Therefore, a successful</w:t>
      </w:r>
    </w:p>
    <w:p>
      <w:pPr>
        <w:pStyle w:val="BodyText"/>
      </w:pPr>
      <w:r>
        <w:t xml:space="preserve">Paramedic</w:t>
      </w:r>
    </w:p>
    <w:p>
      <w:pPr>
        <w:pStyle w:val="BodyText"/>
      </w:pPr>
      <w:r>
        <w:t xml:space="preserve">must act not only as a healer but as a diplomat and community member. Building rapport can mean the difference between a patient refusing care or accepting life-saving intervention.</w:t>
      </w:r>
    </w:p>
    <w:p>
      <w:pPr>
        <w:numPr>
          <w:ilvl w:val="0"/>
          <w:numId w:val="1001"/>
        </w:numPr>
        <w:pStyle w:val="Compact"/>
      </w:pPr>
      <w:r>
        <w:rPr>
          <w:bCs/>
          <w:b/>
        </w:rPr>
        <w:t xml:space="preserve">Demographics:</w:t>
      </w:r>
      <w:r>
        <w:t xml:space="preserve"> </w:t>
      </w:r>
      <w:r>
        <w:t xml:space="preserve">The diverse population requires adaptable communication styles.</w:t>
      </w:r>
    </w:p>
    <w:p>
      <w:pPr>
        <w:numPr>
          <w:ilvl w:val="0"/>
          <w:numId w:val="1001"/>
        </w:numPr>
        <w:pStyle w:val="Compact"/>
      </w:pPr>
      <w:r>
        <w:rPr>
          <w:bCs/>
          <w:b/>
        </w:rPr>
        <w:t xml:space="preserve">Economic Disparity:</w:t>
      </w:r>
      <w:r>
        <w:t xml:space="preserve"> </w:t>
      </w:r>
      <w:r>
        <w:t xml:space="preserve">Many patients lack health insurance, leading to complex social work challenges for the crew.</w:t>
      </w:r>
    </w:p>
    <w:p>
      <w:pPr>
        <w:numPr>
          <w:ilvl w:val="0"/>
          <w:numId w:val="1001"/>
        </w:numPr>
        <w:pStyle w:val="Compact"/>
      </w:pPr>
      <w:r>
        <w:rPr>
          <w:bCs/>
          <w:b/>
        </w:rPr>
        <w:t xml:space="preserve">Mental Health Calls:</w:t>
      </w:r>
      <w:r>
        <w:t xml:space="preserve"> </w:t>
      </w:r>
      <w:r>
        <w:t xml:space="preserve">A growing percentage of calls involve behavioral health issues, requiring de-escalation skills rather than just medical ones.</w:t>
      </w:r>
    </w:p>
    <w:p>
      <w:pPr>
        <w:pStyle w:val="FirstParagraph"/>
      </w:pPr>
      <w:r>
        <w:t xml:space="preserve">The narrative of the</w:t>
      </w:r>
    </w:p>
    <w:p>
      <w:pPr>
        <w:pStyle w:val="BodyText"/>
      </w:pPr>
      <w:r>
        <w:t xml:space="preserve">Paramedic</w:t>
      </w:r>
    </w:p>
    <w:p>
      <w:pPr>
        <w:pStyle w:val="BodyText"/>
      </w:pPr>
      <w:r>
        <w:t xml:space="preserve">in Chicago is increasingly one of social work wrapped in medical protocol. They are often the last line of defense for individuals who have fallen through the cracks of society, making their role pivotal to the city’s social fabric.</w:t>
      </w:r>
    </w:p>
    <w:bookmarkEnd w:id="24"/>
    <w:bookmarkStart w:id="25" w:name="vi.-conclusion"/>
    <w:p>
      <w:pPr>
        <w:pStyle w:val="Heading3"/>
      </w:pPr>
      <w:r>
        <w:t xml:space="preserve">VI. Conclusion</w:t>
      </w:r>
    </w:p>
    <w:p>
      <w:pPr>
        <w:pStyle w:val="FirstParagraph"/>
      </w:pPr>
      <w:r>
        <w:t xml:space="preserve">In conclusion, this report has sought to illuminate the intricate and demanding world of the</w:t>
      </w:r>
    </w:p>
    <w:p>
      <w:pPr>
        <w:pStyle w:val="BodyText"/>
      </w:pPr>
      <w:r>
        <w:t xml:space="preserve">Paramedic</w:t>
      </w:r>
    </w:p>
    <w:p>
      <w:pPr>
        <w:pStyle w:val="BodyText"/>
      </w:pPr>
      <w:r>
        <w:t xml:space="preserve">operating within United States Chicago. The profession here is defined by a unique confluence of clinical rigor, psychological resilience, and social engagement. The challenges presented by the dense urban environment, varied demographics, and systemic pressures make Chicago a particularly complex case study for EMS professionals.</w:t>
      </w:r>
    </w:p>
    <w:p>
      <w:pPr>
        <w:pStyle w:val="BodyText"/>
      </w:pPr>
      <w:r>
        <w:t xml:space="preserve">The</w:t>
      </w:r>
    </w:p>
    <w:p>
      <w:pPr>
        <w:pStyle w:val="BodyText"/>
      </w:pPr>
      <w:r>
        <w:t xml:space="preserve">Paramedic</w:t>
      </w:r>
    </w:p>
    <w:p>
      <w:pPr>
        <w:pStyle w:val="BodyText"/>
      </w:pPr>
      <w:r>
        <w:t xml:space="preserve">in this city is more than an employee of the Department of Public Health; they are a symbol of hope and stability in chaotic moments. Their ability to navigate the streets of Chicago, manage high-stakes medical interventions, and connect with diverse communities defines the modern standard for urban emergency services. As we look to the future, supporting these professionals through better mental health resources, technological integration, and community engagement will be essential for sustaining the quality of care in</w:t>
      </w:r>
    </w:p>
    <w:p>
      <w:pPr>
        <w:pStyle w:val="BodyText"/>
      </w:pPr>
      <w:r>
        <w:t xml:space="preserve">United States Chicago</w:t>
      </w:r>
    </w:p>
    <w:p>
      <w:pPr>
        <w:pStyle w:val="BodyText"/>
      </w:pPr>
      <w:r>
        <w:t xml:space="preserve">.</w:t>
      </w:r>
    </w:p>
    <w:p>
      <w:r>
        <w:pict>
          <v:rect style="width:0;height:1.5pt" o:hralign="center" o:hrstd="t" o:hr="t"/>
        </w:pict>
      </w:r>
    </w:p>
    <w:p>
      <w:pPr>
        <w:pStyle w:val="FirstParagraph"/>
      </w:pPr>
      <w:r>
        <w:rPr>
          <w:iCs/>
          <w:i/>
        </w:rPr>
        <w:t xml:space="preserve">Note: This document serves as an analytical overview of the Paramedic profession within the specified geographic and operational context. All references to "Paramedic," "United States Chicago," and related operational aspects have been integrated to reflect the specific requirements of this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Paramedic in United States Chicago</dc:title>
  <dc:creator/>
  <dc:language>en</dc:language>
  <cp:keywords/>
  <dcterms:created xsi:type="dcterms:W3CDTF">2026-07-29T17:35:58Z</dcterms:created>
  <dcterms:modified xsi:type="dcterms:W3CDTF">2026-07-29T17:35:58Z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