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d8f8635f35c827068c8929b144ee9b3985ea81e"/>
    <w:p>
      <w:pPr>
        <w:pStyle w:val="Heading1"/>
      </w:pPr>
      <w:r>
        <w:t xml:space="preserve">Book Report: Paramedic – Emergency Medical Services in United States Houston</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United States Houston Academic Review</w:t>
      </w:r>
      <w:r>
        <w:br/>
      </w:r>
      <w:r>
        <w:rPr>
          <w:bCs/>
          <w:b/>
        </w:rPr>
        <w:t xml:space="preserve">Status:</w:t>
      </w:r>
      <w:r>
        <w:t xml:space="preserve"> </w:t>
      </w:r>
      <w:r>
        <w:t xml:space="preserve">Completed</w:t>
      </w:r>
    </w:p>
    <w:bookmarkStart w:id="20" w:name="X165740ea3868eec91089835e2ddd9f6bf9072bd"/>
    <w:p>
      <w:pPr>
        <w:pStyle w:val="Heading2"/>
      </w:pPr>
      <w:r>
        <w:t xml:space="preserve">I. Introduction to the Document and Subject Matter</w:t>
      </w:r>
    </w:p>
    <w:p>
      <w:pPr>
        <w:pStyle w:val="FirstParagraph"/>
      </w:pPr>
      <w:r>
        <w:t xml:space="preserve">The purpose of this comprehensive document is to provide an in-depth analysis of the role, responsibilities, training requirements, and operational challenges associated with becoming a</w:t>
      </w:r>
      <w:r>
        <w:t xml:space="preserve"> </w:t>
      </w:r>
      <w:r>
        <w:rPr>
          <w:bCs/>
          <w:b/>
        </w:rPr>
        <w:t xml:space="preserve">Paramedic</w:t>
      </w:r>
      <w:r>
        <w:t xml:space="preserve">. This report is specifically contextualized within the unique environment of</w:t>
      </w:r>
      <w:r>
        <w:t xml:space="preserve"> </w:t>
      </w:r>
      <w:r>
        <w:rPr>
          <w:bCs/>
          <w:b/>
        </w:rPr>
        <w:t xml:space="preserve">United States Houston</w:t>
      </w:r>
      <w:r>
        <w:t xml:space="preserve">, a sprawling metropolitan area that presents distinct logistical and medical challenges for emergency medical services (EMS). By examining these elements together, we aim to elucidate the critical nature of advanced pre-hospital care in one of America’s most populous cities. The term "Paramedic" refers not merely to a job title, but to an advanced level of prehospital provider who delivers high-acuity patient care and transport. In the context of</w:t>
      </w:r>
      <w:r>
        <w:t xml:space="preserve"> </w:t>
      </w:r>
      <w:r>
        <w:rPr>
          <w:bCs/>
          <w:b/>
        </w:rPr>
        <w:t xml:space="preserve">United States Houston</w:t>
      </w:r>
      <w:r>
        <w:t xml:space="preserve">, understanding this role is vital due to the city's rapid expansion, diverse demographic profile, and specific environmental hazards such as humidity-related health issues and traffic congestion.</w:t>
      </w:r>
    </w:p>
    <w:bookmarkEnd w:id="20"/>
    <w:bookmarkStart w:id="21" w:name="X1d5ac0d9236f24ae14441dc5cb5734f2c5af89c"/>
    <w:p>
      <w:pPr>
        <w:pStyle w:val="Heading2"/>
      </w:pPr>
      <w:r>
        <w:t xml:space="preserve">II. The Role of a Paramedic in Modern Healthcare</w:t>
      </w:r>
    </w:p>
    <w:p>
      <w:pPr>
        <w:pStyle w:val="FirstParagraph"/>
      </w:pPr>
      <w:r>
        <w:t xml:space="preserve">A</w:t>
      </w:r>
      <w:r>
        <w:t xml:space="preserve"> </w:t>
      </w:r>
      <w:r>
        <w:rPr>
          <w:bCs/>
          <w:b/>
        </w:rPr>
        <w:t xml:space="preserve">Paramedic</w:t>
      </w:r>
      <w:r>
        <w:t xml:space="preserve"> </w:t>
      </w:r>
      <w:r>
        <w:t xml:space="preserve">represents the highest level of non-hospital-based clinical certification in emergency medical services. Unlike Emergency Medical Technicians (EMTs), who provide basic life support (BLS), Paramedics are trained to perform advanced life support (ALS) procedures. This distinction is crucial for any discussion regarding EMS in</w:t>
      </w:r>
      <w:r>
        <w:t xml:space="preserve"> </w:t>
      </w:r>
      <w:r>
        <w:rPr>
          <w:bCs/>
          <w:b/>
        </w:rPr>
        <w:t xml:space="preserve">United States Houston</w:t>
      </w:r>
      <w:r>
        <w:t xml:space="preserve">. Paramedics are authorized to administer intravenous fluids, manage airways through intubation, interpret electrocardiograms (ECGs), and administer a wide variety of pharmacological agents.</w:t>
      </w:r>
    </w:p>
    <w:p>
      <w:pPr>
        <w:pStyle w:val="BodyText"/>
      </w:pPr>
      <w:r>
        <w:t xml:space="preserve">The scope of practice for a</w:t>
      </w:r>
      <w:r>
        <w:t xml:space="preserve"> </w:t>
      </w:r>
      <w:r>
        <w:rPr>
          <w:bCs/>
          <w:b/>
        </w:rPr>
        <w:t xml:space="preserve">Paramedic</w:t>
      </w:r>
      <w:r>
        <w:t xml:space="preserve"> </w:t>
      </w:r>
      <w:r>
        <w:t xml:space="preserve">includes complex patient assessment, differential diagnosis in the field, and immediate intervention to stabilize critical conditions such as cardiac arrest, stroke, traumatic injuries, and respiratory failures. The mental resilience required is significant; Paramedics must remain calm under extreme pressure while making split-second decisions that can mean the difference between life and death. Furthermore they serve as a vital link between the chaotic scene of an emergency and the structured environment of hospital emergency departments.</w:t>
      </w:r>
    </w:p>
    <w:bookmarkEnd w:id="21"/>
    <w:bookmarkStart w:id="25" w:name="X4e29562395d4f5dbb3601e4c86213dd04228798"/>
    <w:p>
      <w:pPr>
        <w:pStyle w:val="Heading2"/>
      </w:pPr>
      <w:r>
        <w:t xml:space="preserve">III. Contextual Analysis: The City of Houston</w:t>
      </w:r>
    </w:p>
    <w:p>
      <w:pPr>
        <w:pStyle w:val="FirstParagraph"/>
      </w:pPr>
      <w:r>
        <w:t xml:space="preserve">Houston, located in Texas within the</w:t>
      </w:r>
      <w:r>
        <w:t xml:space="preserve"> </w:t>
      </w:r>
      <w:r>
        <w:rPr>
          <w:bCs/>
          <w:b/>
        </w:rPr>
        <w:t xml:space="preserve">United States</w:t>
      </w:r>
      <w:r>
        <w:t xml:space="preserve">, is characterized by its vast geographical area, lack of zoning laws which influences urban sprawl, and a high volume of vehicular traffic. These factors directly impact the efficacy and operation of EMS systems. When discussing Paramedic services in</w:t>
      </w:r>
      <w:r>
        <w:t xml:space="preserve"> </w:t>
      </w:r>
      <w:r>
        <w:rPr>
          <w:bCs/>
          <w:b/>
        </w:rPr>
        <w:t xml:space="preserve">United States Houston</w:t>
      </w:r>
      <w:r>
        <w:t xml:space="preserve">, one must consider the "Golden Hour" concept—the critical window following trauma during which prompt medical treatment is most likely to prevent death or disability.</w:t>
      </w:r>
    </w:p>
    <w:bookmarkStart w:id="22" w:name="a.-geographic-challenges"/>
    <w:p>
      <w:pPr>
        <w:pStyle w:val="Heading3"/>
      </w:pPr>
      <w:r>
        <w:t xml:space="preserve">A. Geographic Challenges</w:t>
      </w:r>
    </w:p>
    <w:p>
      <w:pPr>
        <w:pStyle w:val="FirstParagraph"/>
      </w:pPr>
      <w:r>
        <w:t xml:space="preserve">Houston is the fourth-most populous city in the United States, covering approximately 671 square miles. The sheer size of</w:t>
      </w:r>
      <w:r>
        <w:t xml:space="preserve"> </w:t>
      </w:r>
      <w:r>
        <w:rPr>
          <w:bCs/>
          <w:b/>
        </w:rPr>
        <w:t xml:space="preserve">United States Houston</w:t>
      </w:r>
      <w:r>
        <w:t xml:space="preserve"> </w:t>
      </w:r>
      <w:r>
        <w:t xml:space="preserve">means that transport times to major Level I Trauma Centers can vary drastically depending on traffic conditions and the specific quadrant of dispatch. For a</w:t>
      </w:r>
      <w:r>
        <w:t xml:space="preserve"> </w:t>
      </w:r>
      <w:r>
        <w:rPr>
          <w:bCs/>
          <w:b/>
        </w:rPr>
        <w:t xml:space="preserve">Paramedic</w:t>
      </w:r>
      <w:r>
        <w:t xml:space="preserve">, this variability requires advanced navigational skills and real-time communication with hospital discharge status to determine the optimal destination for a patient.</w:t>
      </w:r>
    </w:p>
    <w:bookmarkEnd w:id="22"/>
    <w:bookmarkStart w:id="23" w:name="b.-demographic-diversity"/>
    <w:p>
      <w:pPr>
        <w:pStyle w:val="Heading3"/>
      </w:pPr>
      <w:r>
        <w:t xml:space="preserve">B. Demographic Diversity</w:t>
      </w:r>
    </w:p>
    <w:p>
      <w:pPr>
        <w:pStyle w:val="FirstParagraph"/>
      </w:pPr>
      <w:r>
        <w:t xml:space="preserve">Houston is one of the most diverse cities in America. This diversity impacts healthcare delivery significantly. A</w:t>
      </w:r>
      <w:r>
        <w:t xml:space="preserve"> </w:t>
      </w:r>
      <w:r>
        <w:rPr>
          <w:bCs/>
          <w:b/>
        </w:rPr>
        <w:t xml:space="preserve">Paramedic</w:t>
      </w:r>
      <w:r>
        <w:t xml:space="preserve"> </w:t>
      </w:r>
      <w:r>
        <w:t xml:space="preserve">working in this environment must possess cultural competency and, ideally, linguistic abilities to communicate with patients from various backgrounds effectively. Miscommunication due to language barriers can lead to incorrect medical histories being gathered or patient anxiety increasing during critical interventions.</w:t>
      </w:r>
    </w:p>
    <w:bookmarkEnd w:id="23"/>
    <w:bookmarkStart w:id="24" w:name="c.-environmental-factors"/>
    <w:p>
      <w:pPr>
        <w:pStyle w:val="Heading3"/>
      </w:pPr>
      <w:r>
        <w:t xml:space="preserve">C. Environmental Factors</w:t>
      </w:r>
    </w:p>
    <w:p>
      <w:pPr>
        <w:pStyle w:val="FirstParagraph"/>
      </w:pPr>
      <w:r>
        <w:t xml:space="preserve">The hot and humid subtropical climate of Houston contributes to specific health emergencies, including heat stroke and exacerbations of cardiovascular disease. Additionally, the proximity to coastal areas introduces risks related to flooding, which can impede ambulance access and require specialized rescue protocols for Paramedics operating in water-logged zones.</w:t>
      </w:r>
    </w:p>
    <w:bookmarkEnd w:id="24"/>
    <w:bookmarkEnd w:id="25"/>
    <w:bookmarkStart w:id="26" w:name="iv.-training-and-certification-pathway"/>
    <w:p>
      <w:pPr>
        <w:pStyle w:val="Heading2"/>
      </w:pPr>
      <w:r>
        <w:t xml:space="preserve">IV. Training and Certification Pathway</w:t>
      </w:r>
    </w:p>
    <w:p>
      <w:pPr>
        <w:pStyle w:val="FirstParagraph"/>
      </w:pPr>
      <w:r>
        <w:t xml:space="preserve">Becoming a certified</w:t>
      </w:r>
      <w:r>
        <w:t xml:space="preserve"> </w:t>
      </w:r>
      <w:r>
        <w:rPr>
          <w:bCs/>
          <w:b/>
        </w:rPr>
        <w:t xml:space="preserve">Paramedic</w:t>
      </w:r>
      <w:r>
        <w:t xml:space="preserve"> </w:t>
      </w:r>
      <w:r>
        <w:t xml:space="preserve">is a rigorous academic and practical undertaking. The educational pathway typically begins with an EMT certification, followed by an intensive Paramedic program accredited by the National Association of Emergency Medical Technicians (NAEMT) or similar bodies recognized in the United States.</w:t>
      </w:r>
    </w:p>
    <w:p>
      <w:pPr>
        <w:pStyle w:val="BodyText"/>
      </w:pPr>
      <w:r>
        <w:t xml:space="preserve">The curriculum usually spans 12 to 18 months and includes classroom instruction, clinical rotations in emergency departments and intensive care units, and field internships where students work under the supervision of experienced mentors. For aspiring Paramedics targeting careers in</w:t>
      </w:r>
      <w:r>
        <w:t xml:space="preserve"> </w:t>
      </w:r>
      <w:r>
        <w:rPr>
          <w:bCs/>
          <w:b/>
        </w:rPr>
        <w:t xml:space="preserve">United States Houston</w:t>
      </w:r>
      <w:r>
        <w:t xml:space="preserve">, programs often incorporate local protocols that align with the Texas Department of State Health Services guidelines.</w:t>
      </w:r>
    </w:p>
    <w:p>
      <w:pPr>
        <w:pStyle w:val="BodyText"/>
      </w:pPr>
      <w:r>
        <w:t xml:space="preserve">Key components of the training include:</w:t>
      </w:r>
    </w:p>
    <w:p>
      <w:pPr>
        <w:numPr>
          <w:ilvl w:val="0"/>
          <w:numId w:val="1001"/>
        </w:numPr>
        <w:pStyle w:val="Compact"/>
      </w:pPr>
      <w:r>
        <w:rPr>
          <w:bCs/>
          <w:b/>
        </w:rPr>
        <w:t xml:space="preserve">Ambulance Driving:</w:t>
      </w:r>
      <w:r>
        <w:t xml:space="preserve"> </w:t>
      </w:r>
      <w:r>
        <w:t xml:space="preserve">Navigating heavy traffic in large cities like Houston requires specialized defensive driving skills.</w:t>
      </w:r>
    </w:p>
    <w:p>
      <w:pPr>
        <w:numPr>
          <w:ilvl w:val="0"/>
          <w:numId w:val="1001"/>
        </w:numPr>
        <w:pStyle w:val="Compact"/>
      </w:pPr>
      <w:r>
        <w:rPr>
          <w:bCs/>
          <w:b/>
        </w:rPr>
        <w:t xml:space="preserve">Critical Care Transport:</w:t>
      </w:r>
      <w:r>
        <w:t xml:space="preserve"> </w:t>
      </w:r>
      <w:r>
        <w:t xml:space="preserve">Learning to manage patients on long transports across the sprawling metro area of</w:t>
      </w:r>
      <w:r>
        <w:t xml:space="preserve"> </w:t>
      </w:r>
      <w:r>
        <w:rPr>
          <w:bCs/>
          <w:b/>
        </w:rPr>
        <w:t xml:space="preserve">United States Houston</w:t>
      </w:r>
      <w:r>
        <w:t xml:space="preserve">.</w:t>
      </w:r>
    </w:p>
    <w:p>
      <w:pPr>
        <w:numPr>
          <w:ilvl w:val="0"/>
          <w:numId w:val="1001"/>
        </w:numPr>
        <w:pStyle w:val="Compact"/>
      </w:pPr>
      <w:r>
        <w:rPr>
          <w:bCs/>
          <w:b/>
        </w:rPr>
        <w:t xml:space="preserve">Meteorological Adaptation:</w:t>
      </w:r>
      <w:r>
        <w:t xml:space="preserve"> </w:t>
      </w:r>
      <w:r>
        <w:t xml:space="preserve">Training on how heat and humidity affect patient physiology and equipment performance.</w:t>
      </w:r>
    </w:p>
    <w:bookmarkEnd w:id="26"/>
    <w:bookmarkStart w:id="27" w:name="Xed0cffb14dcfbba2c14de4cd1e33e7e16284ddc"/>
    <w:p>
      <w:pPr>
        <w:pStyle w:val="Heading2"/>
      </w:pPr>
      <w:r>
        <w:t xml:space="preserve">V. Operational Challenges in United States Houston</w:t>
      </w:r>
    </w:p>
    <w:p>
      <w:pPr>
        <w:pStyle w:val="FirstParagraph"/>
      </w:pPr>
      <w:r>
        <w:t xml:space="preserve">The integration of Paramedic services into the fabric of</w:t>
      </w:r>
      <w:r>
        <w:t xml:space="preserve"> </w:t>
      </w:r>
      <w:r>
        <w:rPr>
          <w:bCs/>
          <w:b/>
        </w:rPr>
        <w:t xml:space="preserve">United States Houston</w:t>
      </w:r>
      <w:r>
        <w:t xml:space="preserve"> </w:t>
      </w:r>
      <w:r>
        <w:t xml:space="preserve">faces several systemic challenges. One primary issue is response time optimization. With a growing population, the demand for emergency services outpaces resources in certain neighborhoods. This disparity places an uneven burden on</w:t>
      </w:r>
      <w:r>
        <w:t xml:space="preserve"> </w:t>
      </w:r>
      <w:r>
        <w:rPr>
          <w:bCs/>
          <w:b/>
        </w:rPr>
        <w:t xml:space="preserve">Paramedic</w:t>
      </w:r>
      <w:r>
        <w:t xml:space="preserve">s, requiring them to manage higher acuity cases with limited backup.</w:t>
      </w:r>
    </w:p>
    <w:p>
      <w:pPr>
        <w:pStyle w:val="BodyText"/>
      </w:pPr>
      <w:r>
        <w:t xml:space="preserve">Another challenge is inter-agency coordination. Houston’s EMS system involves a mix of municipal fire department units and private ambulance service providers. Ensuring seamless communication and protocol adherence between these different entities is essential for patient safety. In</w:t>
      </w:r>
      <w:r>
        <w:t xml:space="preserve"> </w:t>
      </w:r>
      <w:r>
        <w:rPr>
          <w:bCs/>
          <w:b/>
        </w:rPr>
        <w:t xml:space="preserve">United States Houston</w:t>
      </w:r>
      <w:r>
        <w:t xml:space="preserve">, dispatch centers utilize advanced computer-aided dispatch (CAD) systems to allocate the nearest available</w:t>
      </w:r>
      <w:r>
        <w:t xml:space="preserve"> </w:t>
      </w:r>
      <w:r>
        <w:rPr>
          <w:bCs/>
          <w:b/>
        </w:rPr>
        <w:t xml:space="preserve">Paramedic</w:t>
      </w:r>
      <w:r>
        <w:t xml:space="preserve"> </w:t>
      </w:r>
      <w:r>
        <w:t xml:space="preserve">team, but variability in unit availability remains a constant operational hurdle.</w:t>
      </w:r>
    </w:p>
    <w:bookmarkEnd w:id="27"/>
    <w:bookmarkStart w:id="28" w:name="vii.-conclusion-and-recommendations"/>
    <w:p>
      <w:pPr>
        <w:pStyle w:val="Heading2"/>
      </w:pPr>
      <w:r>
        <w:t xml:space="preserve">VII. Conclusion and Recommendations</w:t>
      </w:r>
    </w:p>
    <w:p>
      <w:pPr>
        <w:pStyle w:val="FirstParagraph"/>
      </w:pPr>
      <w:r>
        <w:t xml:space="preserve">In conclusion, the role of the</w:t>
      </w:r>
      <w:r>
        <w:t xml:space="preserve"> </w:t>
      </w:r>
      <w:r>
        <w:rPr>
          <w:bCs/>
          <w:b/>
        </w:rPr>
        <w:t xml:space="preserve">Paramedic</w:t>
      </w:r>
      <w:r>
        <w:t xml:space="preserve"> </w:t>
      </w:r>
      <w:r>
        <w:t xml:space="preserve">is foundational to public safety and health outcomes in major metropolitan centers like</w:t>
      </w:r>
      <w:r>
        <w:t xml:space="preserve"> </w:t>
      </w:r>
      <w:r>
        <w:rPr>
          <w:bCs/>
          <w:b/>
        </w:rPr>
        <w:t xml:space="preserve">United States Houston</w:t>
      </w:r>
      <w:r>
        <w:t xml:space="preserve">. The complexity of providing advanced life support in a city defined by its size, diversity, and environmental conditions requires a highly skilled and adaptable workforce. This report highlights that becoming a Paramedic is not just about medical knowledge; it is also about understanding the local geography and socio-economic factors that influence emergency responses.</w:t>
      </w:r>
    </w:p>
    <w:p>
      <w:pPr>
        <w:pStyle w:val="BodyText"/>
      </w:pPr>
      <w:r>
        <w:t xml:space="preserve">To improve Paramedic services in</w:t>
      </w:r>
      <w:r>
        <w:t xml:space="preserve"> </w:t>
      </w:r>
      <w:r>
        <w:rPr>
          <w:bCs/>
          <w:b/>
        </w:rPr>
        <w:t xml:space="preserve">United States Houston</w:t>
      </w:r>
      <w:r>
        <w:t xml:space="preserve">, it is recommended that training programs place greater emphasis on large-scale incident management and cultural competency. Furthermore, investment in technology to reduce traffic-related response delays would significantly enhance the effectiveness of</w:t>
      </w:r>
      <w:r>
        <w:t xml:space="preserve"> </w:t>
      </w:r>
      <w:r>
        <w:rPr>
          <w:bCs/>
          <w:b/>
        </w:rPr>
        <w:t xml:space="preserve">Paramedic</w:t>
      </w:r>
      <w:r>
        <w:t xml:space="preserve">s on the ground. Ultimately, recognizing and supporting this profession is crucial for maintaining a resilient healthcare infrastructure in one of America’s most dynamic cities.</w:t>
      </w:r>
    </w:p>
    <w:p>
      <w:pPr>
        <w:pStyle w:val="BodyText"/>
      </w:pPr>
      <w:r>
        <w:rPr>
          <w:iCs/>
          <w:i/>
        </w:rPr>
        <w:t xml:space="preserve">This document serves as an authoritative overview suitable for academic review, professional development, and community awareness regarding Emergency Medical Services in the region of United States Houston.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Emergency Medical Services in United States Houston</dc:title>
  <dc:creator/>
  <dc:language>en</dc:language>
  <cp:keywords/>
  <dcterms:created xsi:type="dcterms:W3CDTF">2026-07-29T16:23:07Z</dcterms:created>
  <dcterms:modified xsi:type="dcterms:W3CDTF">2026-07-29T16:23:07Z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