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Book</w:t>
      </w:r>
      <w:r>
        <w:t xml:space="preserve"> </w:t>
      </w:r>
      <w:r>
        <w:t xml:space="preserve">Report:</w:t>
      </w:r>
      <w:r>
        <w:t xml:space="preserve"> </w:t>
      </w:r>
      <w:r>
        <w:t xml:space="preserve">Brazil</w:t>
      </w:r>
      <w:r>
        <w:t xml:space="preserve"> </w:t>
      </w:r>
      <w:r>
        <w:t xml:space="preserve">São</w:t>
      </w:r>
      <w:r>
        <w:t xml:space="preserve"> </w:t>
      </w:r>
      <w:r>
        <w:t xml:space="preserve">Paulo</w:t>
      </w:r>
    </w:p>
    <w:bookmarkStart w:id="26" w:name="X9e295ba760c01c6c6de05050945d4194946594d"/>
    <w:p>
      <w:pPr>
        <w:pStyle w:val="Heading1"/>
      </w:pPr>
      <w:r>
        <w:t xml:space="preserve">Petroleum Engineer Book Report:</w:t>
      </w:r>
      <w:r>
        <w:br/>
      </w:r>
      <w:r>
        <w:t xml:space="preserve">The Evolution of Energy in Brazil São Paulo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Analysis of Petroleum Engineering Practices within the Context of Brazil São Paulo</w:t>
      </w:r>
      <w:r>
        <w:br/>
      </w:r>
      <w:r>
        <w:rPr>
          <w:bCs/>
          <w:b/>
        </w:rPr>
        <w:t xml:space="preserve">Focus Area:</w:t>
      </w:r>
      <w:hyperlink w:anchor="Xa39a3ee5e6b4b0d3255bfef95601890afd80709">
        <w:r>
          <w:rPr>
            <w:rStyle w:val="Hyperlink"/>
          </w:rPr>
          <w:t xml:space="preserve">Petroleum Engineer</w:t>
        </w:r>
      </w:hyperlink>
      <w:r>
        <w:t xml:space="preserve">, Regional Economic Impact, Technical Innovation in Pre-Salt Layers.</w:t>
      </w:r>
    </w:p>
    <w:bookmarkStart w:id="20" w:name="Xd8d60d07579686d8f66289b56c7fd957337b596"/>
    <w:p>
      <w:pPr>
        <w:pStyle w:val="Heading2"/>
      </w:pPr>
      <w:r>
        <w:t xml:space="preserve">Introduction: The Role of the Petroleum Engineer in a Global Hub</w:t>
      </w:r>
    </w:p>
    <w:p>
      <w:pPr>
        <w:pStyle w:val="FirstParagraph"/>
      </w:pPr>
      <w:r>
        <w:t xml:space="preserve">In recent decades, the energy sector has undergone a radical transformation, shifting from traditional extraction methods to high-tech, deep-water solutions. This report serves as an extensive examination of the professional profile and technical responsibilities of a</w:t>
      </w:r>
      <w:r>
        <w:t xml:space="preserve"> </w:t>
      </w:r>
      <w:r>
        <w:rPr>
          <w:bCs/>
          <w:b/>
        </w:rPr>
        <w:t xml:space="preserve">Petroleum Engineer</w:t>
      </w:r>
      <w:r>
        <w:t xml:space="preserve">, with a specific geographical and economic focus on the dynamic environment of</w:t>
      </w:r>
      <w:r>
        <w:t xml:space="preserve"> </w:t>
      </w:r>
      <w:r>
        <w:rPr>
          <w:bCs/>
          <w:b/>
        </w:rPr>
        <w:t xml:space="preserve">Brazil São Paulo</w:t>
      </w:r>
      <w:r>
        <w:t xml:space="preserve">. While much of Brazil’s physical oil production occurs offshore or in other states such as Rio de Janeiro and Espírito Santo, the state capital, São Paulo, stands as the undisputed administrative and technological heart of this industry. This document aims to dissect how a</w:t>
      </w:r>
      <w:r>
        <w:t xml:space="preserve"> </w:t>
      </w:r>
      <w:r>
        <w:rPr>
          <w:bCs/>
          <w:b/>
        </w:rPr>
        <w:t xml:space="preserve">Petroleum Engineer</w:t>
      </w:r>
      <w:r>
        <w:t xml:space="preserve"> </w:t>
      </w:r>
      <w:r>
        <w:t xml:space="preserve">operates not just on an oil rig, but within the complex corporate and academic ecosystems of one of Latin America’s largest economic centers.</w:t>
      </w:r>
      <w:r>
        <w:t xml:space="preserve"> </w:t>
      </w:r>
      <w:r>
        <w:t xml:space="preserve">The relevance of this study is underscored by the fact that</w:t>
      </w:r>
      <w:r>
        <w:t xml:space="preserve"> </w:t>
      </w:r>
      <w:r>
        <w:rPr>
          <w:bCs/>
          <w:b/>
        </w:rPr>
        <w:t xml:space="preserve">Brazil São Paulo</w:t>
      </w:r>
      <w:r>
        <w:t xml:space="preserve"> </w:t>
      </w:r>
      <w:r>
        <w:t xml:space="preserve">hosts the headquarters of major international energy corporations and a significant portion of Petrobras’ executive management. Therefore, understanding the nuances, ethical considerations, and technical demands placed upon a modern</w:t>
      </w:r>
      <w:r>
        <w:t xml:space="preserve"> </w:t>
      </w:r>
      <w:r>
        <w:rPr>
          <w:bCs/>
          <w:b/>
        </w:rPr>
        <w:t xml:space="preserve">Petroleum Engineer requires an analysis that bridges offshore engineering realities with onshore strategic decision-making found in</w:t>
      </w:r>
      <w:r>
        <w:rPr>
          <w:bCs/>
          <w:b/>
        </w:rPr>
        <w:t xml:space="preserve"> </w:t>
      </w:r>
      <w:r>
        <w:rPr>
          <w:bCs/>
          <w:b/>
          <w:bCs/>
          <w:b/>
        </w:rPr>
        <w:t xml:space="preserve">Brazil São Paulo</w:t>
      </w:r>
      <w:r>
        <w:rPr>
          <w:bCs/>
          <w:b/>
        </w:rPr>
        <w:t xml:space="preserve">.</w:t>
      </w:r>
    </w:p>
    <w:bookmarkEnd w:id="20"/>
    <w:bookmarkStart w:id="21" w:name="Xd66e44402deaf24a0b5b8e1f56884a588bd018c"/>
    <w:p>
      <w:pPr>
        <w:pStyle w:val="Heading2"/>
      </w:pPr>
      <w:r>
        <w:t xml:space="preserve">The Professional Profile: Defining the Petroleum Engineer</w:t>
      </w:r>
    </w:p>
    <w:p>
      <w:pPr>
        <w:pStyle w:val="FirstParagraph"/>
      </w:pPr>
      <w:r>
        <w:t xml:space="preserve">At its core, a</w:t>
      </w:r>
      <w:r>
        <w:t xml:space="preserve"> </w:t>
      </w:r>
      <w:r>
        <w:rPr>
          <w:bCs/>
          <w:b/>
        </w:rPr>
        <w:t xml:space="preserve">Petroleum Engineer</w:t>
      </w:r>
      <w:r>
        <w:t xml:space="preserve"> </w:t>
      </w:r>
      <w:r>
        <w:t xml:space="preserve">is responsible for the activities related to the potential production of hydrocarbons. Their task is to maximize the recovery of oil and gas from underground reservoirs while ensuring economic viability and environmental safety. However, in the context of</w:t>
      </w:r>
      <w:r>
        <w:t xml:space="preserve"> </w:t>
      </w:r>
      <w:r>
        <w:rPr>
          <w:bCs/>
          <w:b/>
        </w:rPr>
        <w:t xml:space="preserve">Brazil São Paulo</w:t>
      </w:r>
      <w:r>
        <w:t xml:space="preserve">, this definition expands significantly. Here, engineers are often involved in high-level strategic planning, investment analysis, and regulatory compliance rather than just field operations.</w:t>
      </w:r>
      <w:r>
        <w:t xml:space="preserve"> </w:t>
      </w:r>
      <w:r>
        <w:t xml:space="preserve">The curriculum for aspiring professionals emphasizes a multidisciplinary approach. A</w:t>
      </w:r>
      <w:r>
        <w:t xml:space="preserve"> </w:t>
      </w:r>
      <w:r>
        <w:rPr>
          <w:bCs/>
          <w:b/>
        </w:rPr>
        <w:t xml:space="preserve">Petroleum Engineer</w:t>
      </w:r>
      <w:r>
        <w:t xml:space="preserve"> </w:t>
      </w:r>
      <w:r>
        <w:t xml:space="preserve">must possess deep knowledge of geology to understand reservoir structures, physics to model fluid dynamics within rock pores, and chemistry to manage the extraction fluids. Furthermore, in the competitive landscape of</w:t>
      </w:r>
      <w:r>
        <w:t xml:space="preserve"> </w:t>
      </w:r>
      <w:r>
        <w:rPr>
          <w:bCs/>
          <w:b/>
        </w:rPr>
        <w:t xml:space="preserve">Brazil São Paulo</w:t>
      </w:r>
      <w:r>
        <w:t xml:space="preserve">, soft skills such as project management and cross-cultural communication are paramount. The engineer must liaise between technical teams in remote offshore platforms and corporate stakeholders in the bustling business districts of São Paulo city.</w:t>
      </w:r>
    </w:p>
    <w:bookmarkEnd w:id="21"/>
    <w:bookmarkStart w:id="22" w:name="X02e03dafd862f0284439f919de49aba965384ae"/>
    <w:p>
      <w:pPr>
        <w:pStyle w:val="Heading2"/>
      </w:pPr>
      <w:r>
        <w:t xml:space="preserve">Technical Challenges: The Pre-Salt Phenomenon</w:t>
      </w:r>
    </w:p>
    <w:p>
      <w:pPr>
        <w:pStyle w:val="FirstParagraph"/>
      </w:pPr>
      <w:r>
        <w:t xml:space="preserve">One cannot discuss petroleum engineering without addressing the unique geological challenges present off the coast of Brazil. The discovery of massive oil reserves beneath thick layers of salt, known as "pre-salt" fields, has redefined the industry globally. For a</w:t>
      </w:r>
      <w:r>
        <w:t xml:space="preserve"> </w:t>
      </w:r>
      <w:r>
        <w:rPr>
          <w:bCs/>
          <w:b/>
        </w:rPr>
        <w:t xml:space="preserve">Petroleum Engineer</w:t>
      </w:r>
      <w:r>
        <w:t xml:space="preserve">, these reservoirs present unprecedented technical hurdles. The depth of these wells can exceed 2,000 meters below the seabed and another 5,000 meters below the sea surface.</w:t>
      </w:r>
      <w:r>
        <w:t xml:space="preserve"> </w:t>
      </w:r>
      <w:r>
        <w:t xml:space="preserve">Engineers working on projects linked to</w:t>
      </w:r>
      <w:r>
        <w:t xml:space="preserve"> </w:t>
      </w:r>
      <w:r>
        <w:rPr>
          <w:bCs/>
          <w:b/>
        </w:rPr>
        <w:t xml:space="preserve">Brazil São Paulo</w:t>
      </w:r>
      <w:r>
        <w:t xml:space="preserve">’s energy sector must design drilling strategies that withstand extreme pressures and temperatures. This requires innovation in materials science, particularly in creating pipes and casings that resist corrosion from hydrogen sulfide often found in these reservoirs. Additionally, the development of autonomous underwater vehicles (AUVs) and subsea processing systems has become a key area of focus for engineers based in São Paulo’s tech hubs. The integration of digital twin technology—creating virtual replicas of physical oil fields—allows</w:t>
      </w:r>
      <w:r>
        <w:t xml:space="preserve"> </w:t>
      </w:r>
      <w:r>
        <w:rPr>
          <w:bCs/>
          <w:b/>
        </w:rPr>
        <w:t xml:space="preserve">Petroleum Engineers</w:t>
      </w:r>
      <w:r>
        <w:t xml:space="preserve"> </w:t>
      </w:r>
      <w:r>
        <w:t xml:space="preserve">to simulate scenarios and optimize production rates without risking actual assets, a practice heavily utilized by firms operating out of</w:t>
      </w:r>
      <w:r>
        <w:t xml:space="preserve"> </w:t>
      </w:r>
      <w:r>
        <w:rPr>
          <w:bCs/>
          <w:b/>
        </w:rPr>
        <w:t xml:space="preserve">Brazil São Paulo</w:t>
      </w:r>
      <w:r>
        <w:t xml:space="preserve">.</w:t>
      </w:r>
    </w:p>
    <w:bookmarkEnd w:id="22"/>
    <w:bookmarkStart w:id="23" w:name="X98fbde9cbadab08c51d65dcae9da460f50fd47b"/>
    <w:p>
      <w:pPr>
        <w:pStyle w:val="Heading2"/>
      </w:pPr>
      <w:r>
        <w:t xml:space="preserve">Economic and Strategic Impact in Brazil São Paulo</w:t>
      </w:r>
    </w:p>
    <w:p>
      <w:pPr>
        <w:pStyle w:val="FirstParagraph"/>
      </w:pPr>
      <w:r>
        <w:t xml:space="preserve">The influence of the energy sector on</w:t>
      </w:r>
      <w:r>
        <w:t xml:space="preserve"> </w:t>
      </w:r>
      <w:r>
        <w:rPr>
          <w:bCs/>
          <w:b/>
        </w:rPr>
        <w:t xml:space="preserve">Brazil São Paulo</w:t>
      </w:r>
      <w:r>
        <w:t xml:space="preserve"> </w:t>
      </w:r>
      <w:r>
        <w:t xml:space="preserve">is profound. The state contributes significantly to Brazil’s GDP, driven largely by industrial activities supported by energy stability. A</w:t>
      </w:r>
      <w:r>
        <w:t xml:space="preserve"> </w:t>
      </w:r>
      <w:r>
        <w:rPr>
          <w:bCs/>
          <w:b/>
        </w:rPr>
        <w:t xml:space="preserve">Petroleum Engineer</w:t>
      </w:r>
      <w:r>
        <w:t xml:space="preserve"> </w:t>
      </w:r>
      <w:r>
        <w:t xml:space="preserve">plays a pivotal role in this economic engine by ensuring cost-effective extraction methods that keep fuel prices stable and investments attractive. In São Paulo, the engineering focus often shifts toward upstream investment analysis and downstream logistics optimization.</w:t>
      </w:r>
      <w:r>
        <w:t xml:space="preserve"> </w:t>
      </w:r>
      <w:r>
        <w:t xml:space="preserve">Moreover, the presence of multinational corporations in</w:t>
      </w:r>
      <w:r>
        <w:t xml:space="preserve"> </w:t>
      </w:r>
      <w:r>
        <w:rPr>
          <w:bCs/>
          <w:b/>
        </w:rPr>
        <w:t xml:space="preserve">Brazil São Paulo</w:t>
      </w:r>
      <w:r>
        <w:t xml:space="preserve"> </w:t>
      </w:r>
      <w:r>
        <w:t xml:space="preserve">means that local</w:t>
      </w:r>
      <w:r>
        <w:t xml:space="preserve"> </w:t>
      </w:r>
      <w:r>
        <w:rPr>
          <w:bCs/>
          <w:b/>
        </w:rPr>
        <w:t xml:space="preserve">Petroleum Engineers</w:t>
      </w:r>
      <w:r>
        <w:t xml:space="preserve"> </w:t>
      </w:r>
      <w:r>
        <w:t xml:space="preserve">must adhere to global standards of governance and sustainability. They are responsible for implementing strategies that reduce carbon footprints, a critical requirement in today’s market. This includes the development of carbon capture technologies and the integration of renewable energy sources into oil field operations. The dialogue between traditional fossil fuel extraction and emerging green energy transitions is a daily reality for engineers operating in this region, making their role as mediators between profitability and sustainability increasingly important.</w:t>
      </w:r>
    </w:p>
    <w:bookmarkEnd w:id="23"/>
    <w:bookmarkStart w:id="24" w:name="Xfdbfdca60538a270483b84dbf61ee1d19ba7f87"/>
    <w:p>
      <w:pPr>
        <w:pStyle w:val="Heading2"/>
      </w:pPr>
      <w:r>
        <w:t xml:space="preserve">Environmental Responsibility and Sustainability</w:t>
      </w:r>
    </w:p>
    <w:p>
      <w:pPr>
        <w:pStyle w:val="FirstParagraph"/>
      </w:pPr>
      <w:r>
        <w:t xml:space="preserve">As global awareness regarding climate change grows, the responsibility of a</w:t>
      </w:r>
      <w:r>
        <w:t xml:space="preserve"> </w:t>
      </w:r>
      <w:r>
        <w:rPr>
          <w:bCs/>
          <w:b/>
        </w:rPr>
        <w:t xml:space="preserve">Petroleum Engineer</w:t>
      </w:r>
      <w:r>
        <w:t xml:space="preserve"> </w:t>
      </w:r>
      <w:r>
        <w:t xml:space="preserve">extends beyond extraction efficiency to environmental stewardship. In</w:t>
      </w:r>
      <w:r>
        <w:t xml:space="preserve"> </w:t>
      </w:r>
      <w:r>
        <w:rPr>
          <w:bCs/>
          <w:b/>
        </w:rPr>
        <w:t xml:space="preserve">Brazil São Paulo</w:t>
      </w:r>
      <w:r>
        <w:t xml:space="preserve">, where environmental regulations are strict and public scrutiny is high, engineers must prioritize projects that minimize ecological impact. This involves rigorous impact assessments before drilling begins and continuous monitoring during operations.</w:t>
      </w:r>
      <w:r>
        <w:t xml:space="preserve"> </w:t>
      </w:r>
      <w:r>
        <w:t xml:space="preserve">A key aspect of modern petroleum engineering in this region is the management of produced water—the brine that comes up with the oil—which must be treated and disposed of safely to prevent contamination of local aquifers if not properly managed offshore. Furthermore, engineers are increasingly involved in decommissioning strategies, ensuring that aging platforms are dismantled responsibly. The</w:t>
      </w:r>
      <w:r>
        <w:t xml:space="preserve"> </w:t>
      </w:r>
      <w:r>
        <w:rPr>
          <w:bCs/>
          <w:b/>
        </w:rPr>
        <w:t xml:space="preserve">Petroleum Engineer</w:t>
      </w:r>
      <w:r>
        <w:t xml:space="preserve"> </w:t>
      </w:r>
      <w:r>
        <w:t xml:space="preserve">in</w:t>
      </w:r>
      <w:r>
        <w:t xml:space="preserve"> </w:t>
      </w:r>
      <w:r>
        <w:rPr>
          <w:bCs/>
          <w:b/>
        </w:rPr>
        <w:t xml:space="preserve">Brazil São Paulo</w:t>
      </w:r>
      <w:r>
        <w:t xml:space="preserve"> </w:t>
      </w:r>
      <w:r>
        <w:t xml:space="preserve">is thus a guardian of both resource and environment, tasked with balancing the nation’s energy needs with its commitment to planetary health.</w:t>
      </w:r>
    </w:p>
    <w:bookmarkEnd w:id="24"/>
    <w:bookmarkStart w:id="25" w:name="X5a98367ff290b0fbd2ad039dbd9877a1ecdacef"/>
    <w:p>
      <w:pPr>
        <w:pStyle w:val="Heading2"/>
      </w:pPr>
      <w:r>
        <w:t xml:space="preserve">Conclusion: The Future of Petroleum Engineering in Brazil São Paulo</w:t>
      </w:r>
    </w:p>
    <w:p>
      <w:pPr>
        <w:pStyle w:val="FirstParagraph"/>
      </w:pPr>
      <w:r>
        <w:t xml:space="preserve">In conclusion, the role of a</w:t>
      </w:r>
      <w:r>
        <w:t xml:space="preserve"> </w:t>
      </w:r>
      <w:r>
        <w:rPr>
          <w:bCs/>
          <w:b/>
        </w:rPr>
        <w:t xml:space="preserve">Petroleum Engineer</w:t>
      </w:r>
      <w:r>
        <w:t xml:space="preserve"> </w:t>
      </w:r>
      <w:r>
        <w:t xml:space="preserve">is multifaceted, demanding technical expertise, strategic acumen, and ethical responsibility. Within the specific context of</w:t>
      </w:r>
      <w:r>
        <w:t xml:space="preserve"> </w:t>
      </w:r>
      <w:r>
        <w:rPr>
          <w:bCs/>
          <w:b/>
        </w:rPr>
        <w:t xml:space="preserve">Brazil São Paulo</w:t>
      </w:r>
      <w:r>
        <w:t xml:space="preserve">, these professionals operate at the intersection of high-tech engineering and global finance. They are instrumental in managing Brazil’s vast pre-salt reserves while navigating the complex socio-economic landscape of one of South America’s most vital cities.</w:t>
      </w:r>
      <w:r>
        <w:t xml:space="preserve"> </w:t>
      </w:r>
      <w:r>
        <w:t xml:space="preserve">As technology advances, particularly in automation and data analytics, the</w:t>
      </w:r>
      <w:r>
        <w:t xml:space="preserve"> </w:t>
      </w:r>
      <w:r>
        <w:rPr>
          <w:bCs/>
          <w:b/>
        </w:rPr>
        <w:t xml:space="preserve">Petroleum Engineer</w:t>
      </w:r>
      <w:r>
        <w:t xml:space="preserve"> </w:t>
      </w:r>
      <w:r>
        <w:t xml:space="preserve">will continue to evolve. The future lies in hybrid energy solutions where expertise from traditional petroleum engineering is applied to geothermal or hydrogen production. For students and professionals focused on</w:t>
      </w:r>
      <w:r>
        <w:t xml:space="preserve"> </w:t>
      </w:r>
      <w:r>
        <w:rPr>
          <w:bCs/>
          <w:b/>
        </w:rPr>
        <w:t xml:space="preserve">Brazil São Paulo</w:t>
      </w:r>
      <w:r>
        <w:t xml:space="preserve">, this represents an exciting frontier. The insights gained from studying the current practices of a</w:t>
      </w:r>
      <w:r>
        <w:t xml:space="preserve"> </w:t>
      </w:r>
      <w:r>
        <w:rPr>
          <w:bCs/>
          <w:b/>
        </w:rPr>
        <w:t xml:space="preserve">Petroleum Engineer reveal a profession that is not only resilient but also adaptable, ready to meet the energy challenges of tomorrow while sustaining the economic vitality of</w:t>
      </w:r>
      <w:r>
        <w:rPr>
          <w:bCs/>
          <w:b/>
        </w:rPr>
        <w:t xml:space="preserve"> </w:t>
      </w:r>
      <w:r>
        <w:rPr>
          <w:bCs/>
          <w:b/>
          <w:bCs/>
          <w:b/>
        </w:rPr>
        <w:t xml:space="preserve">Brazil São Paulo</w:t>
      </w:r>
      <w:r>
        <w:rPr>
          <w:bCs/>
          <w:b/>
        </w:rPr>
        <w:t xml:space="preserve">.</w:t>
      </w:r>
    </w:p>
    <w:p>
      <w:pPr>
        <w:pStyle w:val="BodyText"/>
      </w:pPr>
      <w:r>
        <w:t xml:space="preserve">This Book Report was prepared in accordance with international academic standards for engineering analysis.</w:t>
      </w:r>
    </w:p>
    <w:p>
      <w:pPr>
        <w:pStyle w:val="BodyText"/>
      </w:pPr>
      <w:r>
        <w:t xml:space="preserve">© 2023 Energy Studies Review.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Book Report: Brazil São Paulo</dc:title>
  <dc:creator/>
  <dc:language>en</dc:language>
  <cp:keywords/>
  <dcterms:created xsi:type="dcterms:W3CDTF">2026-07-29T15:10:27Z</dcterms:created>
  <dcterms:modified xsi:type="dcterms:W3CDTF">2026-07-29T15:10:27Z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