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230cdfb2403d70ab98ea304264727943c1d3ba0"/>
    <w:p>
      <w:pPr>
        <w:pStyle w:val="Heading1"/>
      </w:pPr>
      <w:r>
        <w:t xml:space="preserve">A Critical Review of Petroleum Engineering in the Context of Ivory Coast Abidjan</w:t>
      </w:r>
    </w:p>
    <w:p>
      <w:pPr>
        <w:pStyle w:val="FirstParagraph"/>
      </w:pPr>
      <w:r>
        <w:rPr>
          <w:bCs/>
          <w:b/>
        </w:rPr>
        <w:t xml:space="preserve">Date:</w:t>
      </w:r>
      <w:r>
        <w:t xml:space="preserve"> </w:t>
      </w:r>
      <w:r>
        <w:t xml:space="preserve">October 2023</w:t>
      </w:r>
      <w:r>
        <w:br/>
      </w:r>
    </w:p>
    <w:p>
      <w:pPr>
        <w:pStyle w:val="BodyText"/>
      </w:pPr>
      <w:r>
        <w:t xml:space="preserve">Distribution:</w:t>
      </w:r>
    </w:p>
    <w:p>
      <w:pPr>
        <w:pStyle w:val="BodyText"/>
      </w:pPr>
      <w:r>
        <w:t xml:space="preserve">Subject:</w:t>
      </w:r>
    </w:p>
    <w:bookmarkEnd w:id="20"/>
    <w:bookmarkStart w:id="21" w:name="executive-summary"/>
    <w:p>
      <w:pPr>
        <w:pStyle w:val="Heading3"/>
      </w:pPr>
      <w:r>
        <w:t xml:space="preserve">Executive Summary</w:t>
      </w:r>
    </w:p>
    <w:p>
      <w:pPr>
        <w:pStyle w:val="FirstParagraph"/>
      </w:pPr>
      <w:r>
        <w:t xml:space="preserve">This document serves as a comprehensive Book Report analyzing the evolving role, technical responsibilities, and socio-economic impact of the modern Petroleum Engineer. Unlike traditional texts that focus solely on extraction methodologies in mature markets like Texas or Norway, this report specifically adapts the discourse to the unique geological, economic, and regulatory landscape of</w:t>
      </w:r>
      <w:r>
        <w:t xml:space="preserve"> </w:t>
      </w:r>
      <w:r>
        <w:t xml:space="preserve">Ivory Coast Abidjan</w:t>
      </w:r>
      <w:r>
        <w:t xml:space="preserve">. It explores how local engineering talent is pivotal in balancing hydrocarbon exploitation with national energy security and environmental sustainability.</w:t>
      </w:r>
    </w:p>
    <w:bookmarkEnd w:id="21"/>
    <w:bookmarkStart w:id="22" w:name="X7bd99f1d5477e9d9d655fa6d0c31409e0a4c900"/>
    <w:p>
      <w:pPr>
        <w:pStyle w:val="Heading2"/>
      </w:pPr>
      <w:r>
        <w:t xml:space="preserve">1. Introduction: The Paradigm Shift in West African Energy</w:t>
      </w:r>
    </w:p>
    <w:p>
      <w:pPr>
        <w:pStyle w:val="FirstParagraph"/>
      </w:pPr>
      <w:r>
        <w:t xml:space="preserve">The global energy landscape is undergoing a seismic shift, moving away from fossil fuels toward renewable sources. However, for emerging economies in West Africa, hydrocarbons remain a cornerstone of economic development and industrialization. This Book Report examines the literature surrounding the profession of the</w:t>
      </w:r>
      <w:r>
        <w:t xml:space="preserve"> </w:t>
      </w:r>
      <w:r>
        <w:t xml:space="preserve">Petroleum Engineer</w:t>
      </w:r>
      <w:r>
        <w:t xml:space="preserve">, not merely as a technical role involving reservoir simulation or drilling optimization, but as a strategic asset for nations seeking to maximize resource value.</w:t>
      </w:r>
    </w:p>
    <w:p>
      <w:pPr>
        <w:pStyle w:val="BodyText"/>
      </w:pPr>
      <w:r>
        <w:t xml:space="preserve">In the context of West Africa, no city represents this dynamic more vividly than</w:t>
      </w:r>
      <w:r>
        <w:t xml:space="preserve"> </w:t>
      </w:r>
      <w:r>
        <w:t xml:space="preserve">Ivory Coast Abidjan</w:t>
      </w:r>
      <w:r>
        <w:t xml:space="preserve">. As the economic capital and primary port hub of Côte d'Ivoire, Abidjan is rapidly transforming into a regional energy hub. The literature reviewed for this report emphasizes that the success of offshore blocks in the Ivorian basin relies heavily on localized engineering capacity. It is no longer sufficient to rely entirely on expatriate consultants; there is a pressing need for homegrown expertise to manage assets, ensure regulatory compliance, and drive innovation.</w:t>
      </w:r>
    </w:p>
    <w:bookmarkEnd w:id="22"/>
    <w:bookmarkStart w:id="25" w:name="the-technical-mandate-beyond-extraction"/>
    <w:p>
      <w:pPr>
        <w:pStyle w:val="Heading2"/>
      </w:pPr>
      <w:r>
        <w:t xml:space="preserve">2. The Technical Mandate: Beyond Extraction</w:t>
      </w:r>
    </w:p>
    <w:p>
      <w:pPr>
        <w:pStyle w:val="FirstParagraph"/>
      </w:pPr>
      <w:r>
        <w:t xml:space="preserve">Traditional textbooks define the</w:t>
      </w:r>
      <w:r>
        <w:t xml:space="preserve"> </w:t>
      </w:r>
      <w:r>
        <w:t xml:space="preserve">Petroleum Engineer</w:t>
      </w:r>
      <w:r>
        <w:t xml:space="preserve">'s role as optimizing the recovery of oil and gas from underground reservoirs. However, contemporary studies relevant to the Ivorian context expand this definition significantly. In Abidjan, engineers are expected to manage complex offshore operations while adhering to strict environmental standards set by both local authorities and international partners.</w:t>
      </w:r>
    </w:p>
    <w:bookmarkStart w:id="23" w:name="Xc1c69fccf4db911f3b646d9dd96f8d5fa7b20df"/>
    <w:p>
      <w:pPr>
        <w:pStyle w:val="Heading3"/>
      </w:pPr>
      <w:r>
        <w:t xml:space="preserve">2.1 Reservoir Management in Deepwater Contexts</w:t>
      </w:r>
    </w:p>
    <w:p>
      <w:pPr>
        <w:pStyle w:val="FirstParagraph"/>
      </w:pPr>
      <w:r>
        <w:t xml:space="preserve">The offshore blocks off the coast of Ivory Coast, particularly those operated by major international firms such as ExxonMobil and Eni, present unique geological challenges. The Book Report highlights that modern engineers must possess advanced skills in reservoir characterization and enhanced oil recovery (EOR) techniques. In Abidjan’s academic and professional circles, there is a growing emphasis on digitalization. Engineers are increasingly using AI-driven analytics to predict reservoir behavior, reducing the risk of dry wells and optimizing production rates.</w:t>
      </w:r>
    </w:p>
    <w:bookmarkEnd w:id="23"/>
    <w:bookmarkStart w:id="24" w:name="Xd20e6ea3b308aad9e70b27b7e1b77f6f0ec7160"/>
    <w:p>
      <w:pPr>
        <w:pStyle w:val="Heading3"/>
      </w:pPr>
      <w:r>
        <w:t xml:space="preserve">2.2 Drilling Engineering and Safety Standards</w:t>
      </w:r>
    </w:p>
    <w:p>
      <w:pPr>
        <w:pStyle w:val="FirstParagraph"/>
      </w:pPr>
      <w:r>
        <w:t xml:space="preserve">Safety is paramount in the offshore environment. The report notes that training programs in Abidjan are increasingly aligned with international safety standards (ISO). The role of the petroleum engineer here extends to risk assessment and mitigation planning. With the increasing frequency of extreme weather events linked to climate change, engineers operating out of Abidjan must design drilling platforms and subsea infrastructure capable withstanding harsh oceanic conditions.</w:t>
      </w:r>
    </w:p>
    <w:bookmarkEnd w:id="24"/>
    <w:bookmarkEnd w:id="25"/>
    <w:bookmarkStart w:id="28" w:name="socio-economic-impact-the-abidjan-factor"/>
    <w:p>
      <w:pPr>
        <w:pStyle w:val="Heading2"/>
      </w:pPr>
      <w:r>
        <w:t xml:space="preserve">3. Socio-Economic Impact: The Abidjan Factor</w:t>
      </w:r>
    </w:p>
    <w:p>
      <w:pPr>
        <w:pStyle w:val="FirstParagraph"/>
      </w:pPr>
      <w:r>
        <w:t xml:space="preserve">A significant portion of this report focuses on the "Local Content" aspect, a critical policy directive in many African nations including Ivory Coast. For a long time, the petroleum sector was dominated by foreign entities. However, recent legislative changes have mandated higher participation of Ivorian professionals.</w:t>
      </w:r>
    </w:p>
    <w:bookmarkStart w:id="26" w:name="job-creation-and-knowledge-transfer"/>
    <w:p>
      <w:pPr>
        <w:pStyle w:val="Heading3"/>
      </w:pPr>
      <w:r>
        <w:t xml:space="preserve">3.1 Job Creation and Knowledge Transfer</w:t>
      </w:r>
    </w:p>
    <w:p>
      <w:pPr>
        <w:pStyle w:val="FirstParagraph"/>
      </w:pPr>
      <w:r>
        <w:t xml:space="preserve">The presence of a skilled workforce of</w:t>
      </w:r>
      <w:r>
        <w:t xml:space="preserve"> </w:t>
      </w:r>
      <w:r>
        <w:t xml:space="preserve">Petroleum Engineers</w:t>
      </w:r>
      <w:r>
        <w:t xml:space="preserve"> </w:t>
      </w:r>
      <w:r>
        <w:t xml:space="preserve">in Abidjan acts as a catalyst for broader economic growth. These engineers do not work in isolation; they mentor junior staff, collaborate with local universities (such as the Université Félix Houphouët-Boigny), and drive technology transfer. The Book Report argues that investing in engineering education in Abidjan yields high returns, reducing the "brain drain" of young Ivorian scientists seeking opportunities abroad.</w:t>
      </w:r>
    </w:p>
    <w:bookmarkEnd w:id="26"/>
    <w:bookmarkStart w:id="27" w:name="environmental-stewardship"/>
    <w:p>
      <w:pPr>
        <w:pStyle w:val="Heading3"/>
      </w:pPr>
      <w:r>
        <w:t xml:space="preserve">3.2 Environmental Stewardship</w:t>
      </w:r>
    </w:p>
    <w:p>
      <w:pPr>
        <w:pStyle w:val="FirstParagraph"/>
      </w:pPr>
      <w:r>
        <w:t xml:space="preserve">Ivory Coast Abidjan is a coastal city with a fragile ecosystem. The role of the petroleum engineer today is heavily scrutinized regarding environmental impact. This report reviews literature emphasizing "Green Engineering." Engineers are now tasked with designing processes that minimize flaring, reduce carbon footprints, and ensure proper waste management. In Abidjan, there is a strong correlation between successful engineering projects and community acceptance. Engineers who engage with local communities in the coastal regions help mitigate social conflicts related to environmental degradation.</w:t>
      </w:r>
    </w:p>
    <w:bookmarkEnd w:id="27"/>
    <w:bookmarkEnd w:id="28"/>
    <w:bookmarkStart w:id="30" w:name="challenges-and-future-outlook"/>
    <w:p>
      <w:pPr>
        <w:pStyle w:val="Heading2"/>
      </w:pPr>
      <w:r>
        <w:t xml:space="preserve">4. Challenges and Future Outlook</w:t>
      </w:r>
    </w:p>
    <w:p>
      <w:pPr>
        <w:pStyle w:val="FirstParagraph"/>
      </w:pPr>
      <w:r>
        <w:t xml:space="preserve">Despite the progress, significant challenges remain. The Book Report identifies a gap in specialized advanced training for deepwater engineering within Abidjan’s current infrastructure. While general engineering degrees are abundant, niche expertise in subsea production systems is still scarce.</w:t>
      </w:r>
    </w:p>
    <w:bookmarkStart w:id="29" w:name="the-energy-transition-dilemma"/>
    <w:p>
      <w:pPr>
        <w:pStyle w:val="Heading3"/>
      </w:pPr>
      <w:r>
        <w:t xml:space="preserve">4.1 The Energy Transition Dilemma</w:t>
      </w:r>
    </w:p>
    <w:p>
      <w:pPr>
        <w:pStyle w:val="FirstParagraph"/>
      </w:pPr>
      <w:r>
        <w:t xml:space="preserve">The global push toward net-zero emissions poses a strategic question for the petroleum sector in Abidjan. Should engineers pivot entirely to geothermal or hydrogen technologies, or should they focus on maximizing hydrocarbon efficiency during this transition period? The consensus in recent literature suggests a hybrid approach. Petroleum Engineers are uniquely qualified to work on Carbon Capture, Utilization, and Storage (CCUS) projects. In the context of</w:t>
      </w:r>
      <w:r>
        <w:t xml:space="preserve"> </w:t>
      </w:r>
      <w:r>
        <w:t xml:space="preserve">Ivory Coast Abidjan</w:t>
      </w:r>
      <w:r>
        <w:t xml:space="preserve">, leveraging existing offshore infrastructure for carbon storage could position the country as a leader in sustainable energy solutions.</w:t>
      </w:r>
    </w:p>
    <w:bookmarkEnd w:id="29"/>
    <w:bookmarkEnd w:id="30"/>
    <w:bookmarkStart w:id="31" w:name="conclusion"/>
    <w:p>
      <w:pPr>
        <w:pStyle w:val="Heading2"/>
      </w:pPr>
      <w:r>
        <w:t xml:space="preserve">5. Conclusion</w:t>
      </w:r>
    </w:p>
    <w:p>
      <w:pPr>
        <w:pStyle w:val="FirstParagraph"/>
      </w:pPr>
      <w:r>
        <w:t xml:space="preserve">In conclusion, this Book Report affirms that the role of the</w:t>
      </w:r>
      <w:r>
        <w:t xml:space="preserve"> </w:t>
      </w:r>
      <w:r>
        <w:t xml:space="preserve">Petroleum Engineer</w:t>
      </w:r>
      <w:r>
        <w:t xml:space="preserve"> </w:t>
      </w:r>
      <w:r>
        <w:t xml:space="preserve">is more critical than ever, particularly in strategic hubs like</w:t>
      </w:r>
      <w:r>
        <w:t xml:space="preserve"> </w:t>
      </w:r>
      <w:r>
        <w:t xml:space="preserve">Ivory Coast Abidjan</w:t>
      </w:r>
      <w:r>
        <w:t xml:space="preserve">. The profession has evolved from a purely technical discipline to a multidimensional field requiring expertise in geology, data science, environmental law, and community relations.</w:t>
      </w:r>
    </w:p>
    <w:p>
      <w:pPr>
        <w:pStyle w:val="BodyText"/>
      </w:pPr>
      <w:r>
        <w:t xml:space="preserve">For Ivory Coast to fully capitalize on its hydrocarbon reserves while ensuring sustainable development, it must continue to invest in the education and retention of these professionals. The future of Abidjan’s economy is intrinsically linked to the ability of its engineers to innovate responsibly. By embracing both traditional petroleum expertise and new green technologies, Abidjan can set a benchmark for other nations in West Africa.</w:t>
      </w:r>
    </w:p>
    <w:p>
      <w:pPr>
        <w:pStyle w:val="BodyText"/>
      </w:pPr>
      <w:r>
        <w:t xml:space="preserve">This document serves as a call to action for policymakers, educational institutions, and industry leaders in Abidjan. We must foster an environment where</w:t>
      </w:r>
      <w:r>
        <w:t xml:space="preserve"> </w:t>
      </w:r>
      <w:r>
        <w:t xml:space="preserve">Petroleum Engineers</w:t>
      </w:r>
      <w:r>
        <w:t xml:space="preserve"> </w:t>
      </w:r>
      <w:r>
        <w:t xml:space="preserve">are empowered to lead the energy transition, ensuring that the wealth of the subsurface translates into tangible prosperity for Ivorian society.</w:t>
      </w:r>
    </w:p>
    <w:p>
      <w:r>
        <w:pict>
          <v:rect style="width:0;height:1.5pt" o:hralign="center" o:hrstd="t" o:hr="t"/>
        </w:pict>
      </w:r>
    </w:p>
    <w:p>
      <w:pPr>
        <w:pStyle w:val="FirstParagraph"/>
      </w:pPr>
      <w:r>
        <w:rPr>
          <w:iCs/>
          <w:i/>
        </w:rPr>
        <w:t xml:space="preserve">This Book Report was prepared for internal review and strategic planning purposes. All references to specific geological data are generalized based on publicly available industry reports.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the Energy Transition of Ivory Coast Abidjan</dc:title>
  <dc:creator/>
  <dc:language>en</dc:language>
  <cp:keywords/>
  <dcterms:created xsi:type="dcterms:W3CDTF">2026-07-29T07:20:22Z</dcterms:created>
  <dcterms:modified xsi:type="dcterms:W3CDTF">2026-07-29T07:20:22Z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