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Industry</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Spain</w:t>
      </w:r>
    </w:p>
    <w:bookmarkStart w:id="27" w:name="X1b7859020247ed3535b2ee7960a1abb06a2e4ad"/>
    <w:p>
      <w:pPr>
        <w:pStyle w:val="Heading1"/>
      </w:pPr>
      <w:r>
        <w:t xml:space="preserve">A Comprehensive Book Report on the Petroleum Engineer in Spain Barcelona</w:t>
      </w:r>
    </w:p>
    <w:bookmarkStart w:id="20" w:name="introduction-and-scope-of-analysis"/>
    <w:p>
      <w:pPr>
        <w:pStyle w:val="Heading2"/>
      </w:pPr>
      <w:r>
        <w:t xml:space="preserve">Introduction and Scope of Analysis</w:t>
      </w:r>
    </w:p>
    <w:p>
      <w:pPr>
        <w:pStyle w:val="FirstParagraph"/>
      </w:pPr>
      <w:r>
        <w:t xml:space="preserve">The purpose of this document is to provide a detailed report on the profession of the</w:t>
      </w:r>
      <w:r>
        <w:t xml:space="preserve"> </w:t>
      </w:r>
      <w:r>
        <w:rPr>
          <w:bCs/>
          <w:b/>
        </w:rPr>
        <w:t xml:space="preserve">Petroleum Engineer</w:t>
      </w:r>
      <w:r>
        <w:t xml:space="preserve">, specifically contextualized within the economic and industrial landscape of</w:t>
      </w:r>
      <w:r>
        <w:t xml:space="preserve"> </w:t>
      </w:r>
      <w:r>
        <w:rPr>
          <w:bCs/>
          <w:b/>
        </w:rPr>
        <w:t xml:space="preserve">Spain Barcelona</w:t>
      </w:r>
      <w:r>
        <w:t xml:space="preserve">. While traditionally associated with vast offshore platforms in the North Sea or desert fields in the Middle East, petroleum engineering remains a critical discipline. This report analyzes how these engineers operate, adapt, and contribute to energy security in one of Europe’s most dynamic coastal cities.</w:t>
      </w:r>
    </w:p>
    <w:p>
      <w:pPr>
        <w:pStyle w:val="BodyText"/>
      </w:pPr>
      <w:r>
        <w:rPr>
          <w:bCs/>
          <w:b/>
        </w:rPr>
        <w:t xml:space="preserve">Spain Barcelona</w:t>
      </w:r>
      <w:r>
        <w:t xml:space="preserve"> </w:t>
      </w:r>
      <w:r>
        <w:t xml:space="preserve">serves as a unique case study for this profession. Unlike Houston or Aberdeen, which are hubs primarily due to local extraction capabilities, Barcelona acts as a central hub for Mediterranean upstream activities, engineering consulting firms, and international energy headquarters. The city represents the intersection of advanced technological innovation and historical industrial legacy.</w:t>
      </w:r>
    </w:p>
    <w:bookmarkEnd w:id="20"/>
    <w:bookmarkStart w:id="21" w:name="the-core-role-of-the-petroleum-engineer"/>
    <w:p>
      <w:pPr>
        <w:pStyle w:val="Heading2"/>
      </w:pPr>
      <w:r>
        <w:t xml:space="preserve">The Core Role of the Petroleum Engineer</w:t>
      </w:r>
    </w:p>
    <w:p>
      <w:pPr>
        <w:pStyle w:val="FirstParagraph"/>
      </w:pPr>
      <w:r>
        <w:t xml:space="preserve">To understand the presence of a</w:t>
      </w:r>
      <w:r>
        <w:t xml:space="preserve"> </w:t>
      </w:r>
      <w:r>
        <w:rPr>
          <w:bCs/>
          <w:b/>
        </w:rPr>
        <w:t xml:space="preserve">Petroleum Engineer</w:t>
      </w:r>
      <w:r>
        <w:t xml:space="preserve">, one must first define their fundamental responsibilities. These professionals are responsible for the physical process of recovering oil and gas from reservoirs beneath the Earth’s surface. Their work involves determining the most efficient methods for extraction, managing well pressures, and ensuring that production is both economically viable and environmentally sustainable.</w:t>
      </w:r>
    </w:p>
    <w:p>
      <w:pPr>
        <w:pStyle w:val="BodyText"/>
      </w:pPr>
      <w:r>
        <w:t xml:space="preserve">In a modern context, particularly within European operations managed out of hubs like those found in</w:t>
      </w:r>
      <w:r>
        <w:t xml:space="preserve"> </w:t>
      </w:r>
      <w:r>
        <w:rPr>
          <w:bCs/>
          <w:b/>
        </w:rPr>
        <w:t xml:space="preserve">Spain Barcelona</w:t>
      </w:r>
      <w:r>
        <w:t xml:space="preserve">, the role has evolved significantly. It is no longer just about drilling holes; it involves complex data analytics, reservoir simulation using high-performance computing, and rigorous environmental impact assessments.</w:t>
      </w:r>
    </w:p>
    <w:bookmarkEnd w:id="21"/>
    <w:bookmarkStart w:id="22" w:name="Xbd5cb10850a35b15bf915b49e479dd9280df8a9"/>
    <w:p>
      <w:pPr>
        <w:pStyle w:val="Heading2"/>
      </w:pPr>
      <w:r>
        <w:t xml:space="preserve">The Strategic Importance of Spain Barcelona as a Hub</w:t>
      </w:r>
    </w:p>
    <w:p>
      <w:pPr>
        <w:pStyle w:val="FirstParagraph"/>
      </w:pPr>
      <w:r>
        <w:rPr>
          <w:bCs/>
          <w:b/>
        </w:rPr>
        <w:t xml:space="preserve">Spain BarcelonaPetroleum Engineer</w:t>
      </w:r>
      <w:r>
        <w:t xml:space="preserve">s is driven not by local extraction—though some activity exists onshore—but by management, engineering design, and technical oversight of distant assets.</w:t>
      </w:r>
    </w:p>
    <w:p>
      <w:pPr>
        <w:pStyle w:val="BodyText"/>
      </w:pPr>
      <w:r>
        <w:t xml:space="preserve">The port of Barcelona itself plays a pivotal role in the logistical chain supported by these engineers. While modern LNG terminals are often located outside the city (such as in El Prat or Sagunto), the engineering oversight for maritime transport and storage integration is frequently coordinated from offices within</w:t>
      </w:r>
      <w:r>
        <w:t xml:space="preserve"> </w:t>
      </w:r>
      <w:r>
        <w:rPr>
          <w:bCs/>
          <w:b/>
        </w:rPr>
        <w:t xml:space="preserve">Spain Barcelona</w:t>
      </w:r>
      <w:r>
        <w:t xml:space="preserve">. This creates a high concentration of technical talent that requires sophisticated skills in fluid dynamics, geomechanics, and project management.</w:t>
      </w:r>
    </w:p>
    <w:bookmarkEnd w:id="22"/>
    <w:bookmarkStart w:id="23" w:name="Xba49f7d9268a2afef99b3e8d91fc0d58dfb000b"/>
    <w:p>
      <w:pPr>
        <w:pStyle w:val="Heading2"/>
      </w:pPr>
      <w:r>
        <w:t xml:space="preserve">Educational Requirements and Local Talent Pipeline</w:t>
      </w:r>
    </w:p>
    <w:p>
      <w:pPr>
        <w:pStyle w:val="FirstParagraph"/>
      </w:pPr>
      <w:r>
        <w:t xml:space="preserve">Becoming a certified</w:t>
      </w:r>
      <w:r>
        <w:t xml:space="preserve"> </w:t>
      </w:r>
      <w:r>
        <w:rPr>
          <w:bCs/>
          <w:b/>
        </w:rPr>
        <w:t xml:space="preserve">Petroleum EngineerSpain Barcelona</w:t>
      </w:r>
    </w:p>
    <w:p>
      <w:pPr>
        <w:pStyle w:val="BodyText"/>
      </w:pPr>
      <w:r>
        <w:t xml:space="preserve">The report highlights that engineers working in this region often possess multidisciplinary skill sets. They must understand not only subsurface geology but also regulatory frameworks unique to the European Union. The educational environment in</w:t>
      </w:r>
    </w:p>
    <w:p>
      <w:pPr>
        <w:pStyle w:val="BodyText"/>
      </w:pPr>
      <w:r>
        <w:t xml:space="preserve">Spain Barcelona</w:t>
      </w:r>
    </w:p>
    <w:bookmarkEnd w:id="23"/>
    <w:bookmarkStart w:id="24" w:name="economic-impact-and-industry-trends"/>
    <w:p>
      <w:pPr>
        <w:pStyle w:val="Heading2"/>
      </w:pPr>
      <w:r>
        <w:t xml:space="preserve">Economic Impact and Industry Trends</w:t>
      </w:r>
    </w:p>
    <w:p>
      <w:pPr>
        <w:pStyle w:val="FirstParagraph"/>
      </w:pPr>
      <w:r>
        <w:t xml:space="preserve">The economic contribution of a</w:t>
      </w:r>
      <w:r>
        <w:t xml:space="preserve"> </w:t>
      </w:r>
      <w:r>
        <w:rPr>
          <w:bCs/>
          <w:b/>
        </w:rPr>
        <w:t xml:space="preserve">Petroleum EngineerSpain Barcelona</w:t>
      </w:r>
    </w:p>
    <w:p>
      <w:pPr>
        <w:pStyle w:val="BodyText"/>
      </w:pPr>
      <w:r>
        <w:t xml:space="preserve">Furthermore, the region is at the forefront of energy transition discussions.</w:t>
      </w:r>
      <w:r>
        <w:t xml:space="preserve"> </w:t>
      </w:r>
      <w:r>
        <w:rPr>
          <w:bCs/>
          <w:b/>
        </w:rPr>
        <w:t xml:space="preserve">Petroleum Engineer</w:t>
      </w:r>
      <w:r>
        <w:t xml:space="preserve">s in this area are increasingly tasked with adapting their skill sets to include Carbon Capture and Storage (CCS) technologies. The ability to repurpose depleted reservoirs for CO2 storage is a critical emerging field, positioning Barcelona as a testing ground for future energy solutions. This transition ensures that the profession remains relevant even as global reliance on fossil fuels shifts toward lower-carbon alternatives.</w:t>
      </w:r>
    </w:p>
    <w:bookmarkEnd w:id="24"/>
    <w:bookmarkStart w:id="25" w:name="challenges-and-future-outlook"/>
    <w:p>
      <w:pPr>
        <w:pStyle w:val="Heading2"/>
      </w:pPr>
      <w:r>
        <w:t xml:space="preserve">Challenges and Future Outlook</w:t>
      </w:r>
    </w:p>
    <w:p>
      <w:pPr>
        <w:pStyle w:val="FirstParagraph"/>
      </w:pPr>
      <w:r>
        <w:t xml:space="preserve">The primary challenge facing the industry in</w:t>
      </w:r>
      <w:r>
        <w:t xml:space="preserve"> </w:t>
      </w:r>
      <w:r>
        <w:rPr>
          <w:bCs/>
          <w:b/>
        </w:rPr>
        <w:t xml:space="preserve">Spain BarcelonaPetroleum Engineer</w:t>
      </w:r>
    </w:p>
    <w:p>
      <w:pPr>
        <w:pStyle w:val="BodyText"/>
      </w:pPr>
      <w:r>
        <w:t xml:space="preserve">Despite these challenges, the outlook remains robust. As global energy demand persists, particularly for natural gas as a transition fuel, the expertise provided by seasoned</w:t>
      </w:r>
      <w:r>
        <w:t xml:space="preserve"> </w:t>
      </w:r>
      <w:r>
        <w:rPr>
          <w:bCs/>
          <w:b/>
        </w:rPr>
        <w:t xml:space="preserve">Petroleum Engineer</w:t>
      </w:r>
      <w:r>
        <w:t xml:space="preserve">s is invaluable. The geographic advantage of</w:t>
      </w:r>
    </w:p>
    <w:p>
      <w:pPr>
        <w:pStyle w:val="BodyText"/>
      </w:pPr>
      <w:r>
        <w:t xml:space="preserve">Spain Barcelona</w:t>
      </w:r>
    </w:p>
    <w:bookmarkEnd w:id="25"/>
    <w:bookmarkStart w:id="26" w:name="conclusion"/>
    <w:p>
      <w:pPr>
        <w:pStyle w:val="Heading2"/>
      </w:pPr>
      <w:r>
        <w:t xml:space="preserve">Conclusion</w:t>
      </w:r>
    </w:p>
    <w:p>
      <w:pPr>
        <w:pStyle w:val="FirstParagraph"/>
      </w:pPr>
      <w:r>
        <w:t xml:space="preserve">In summary, this report demonstrates that the role of the</w:t>
      </w:r>
      <w:r>
        <w:t xml:space="preserve"> </w:t>
      </w:r>
      <w:r>
        <w:rPr>
          <w:bCs/>
          <w:b/>
        </w:rPr>
        <w:t xml:space="preserve">Petroleum EngineerSpain Barcelona</w:t>
      </w:r>
      <w:r>
        <w:t xml:space="preserve">, it becomes clear that this profession is not limited to remote field operations but extends into high-level corporate management, technological innovation, and regulatory compliance.</w:t>
      </w:r>
    </w:p>
    <w:p>
      <w:pPr>
        <w:pStyle w:val="BodyText"/>
      </w:pPr>
      <w:r>
        <w:t xml:space="preserve">The synergy between advanced engineering education in Catalonia and the strategic position of Barcelona as a business hub creates a unique ecosystem for energy professionals. As the industry moves toward sustainability, engineers based in this region will play a crucial role in bridging traditional energy needs with future green technologies. Understanding the dynamics of</w:t>
      </w:r>
    </w:p>
    <w:p>
      <w:pPr>
        <w:pStyle w:val="BodyText"/>
      </w:pPr>
      <w:r>
        <w:t xml:space="preserve">Spain Barcelona</w:t>
      </w:r>
    </w:p>
    <w:bookmarkEnd w:id="26"/>
    <w:p>
      <w:pPr>
        <w:pStyle w:val="BodyText"/>
      </w:pPr>
      <w:r>
        <w:rPr>
          <w:iCs/>
          <w:i/>
        </w:rPr>
        <w:t xml:space="preserve">Note: This book report synthesizes industry data, educational standards, and regional economic factors relevant to Petroleum Engineers in Spain Barcelona. It serves as a foundational text for stakeholders interested in the energy sector's structure within this specific geographic context.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Industry Analysis: The Role of the Petroleum Engineer in Spain</dc:title>
  <dc:creator/>
  <cp:keywords/>
  <dcterms:created xsi:type="dcterms:W3CDTF">2026-07-29T08:39:26Z</dcterms:created>
  <dcterms:modified xsi:type="dcterms:W3CDTF">2026-07-29T08:39:26Z</dcterms:modified>
</cp:coreProperties>
</file>

<file path=docProps/custom.xml><?xml version="1.0" encoding="utf-8"?>
<Properties xmlns="http://schemas.openxmlformats.org/officeDocument/2006/custom-properties" xmlns:vt="http://schemas.openxmlformats.org/officeDocument/2006/docPropsVTypes"/>
</file>