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df48c525d764c0ba9130f6ed8500d431db21b2e"/>
    <w:p>
      <w:pPr>
        <w:pStyle w:val="Heading1"/>
      </w:pPr>
      <w:r>
        <w:t xml:space="preserve">The Role of the Petroleum Engineer in Spain Madrid: A Comprehensive Analysis</w:t>
      </w:r>
    </w:p>
    <w:p>
      <w:pPr>
        <w:pStyle w:val="FirstParagraph"/>
      </w:pPr>
      <w:r>
        <w:br/>
      </w:r>
    </w:p>
    <w:bookmarkStart w:id="20" w:name="X7dceeef9117c85f952cad3587e86d22ba6cfcd0"/>
    <w:p>
      <w:pPr>
        <w:pStyle w:val="Heading2"/>
      </w:pPr>
      <w:r>
        <w:t xml:space="preserve">Preface: The Unique Context of Spain Madrid and Energy Engineering</w:t>
      </w:r>
    </w:p>
    <w:p>
      <w:pPr>
        <w:pStyle w:val="FirstParagraph"/>
      </w:pPr>
      <w:r>
        <w:br/>
      </w:r>
      <w:r>
        <w:t xml:space="preserve">Madrid, the bustling heart of Spain, serves as a critical hub for economic activity, political decision-making, and scientific research. Within this vibrant metropolis lies a sector that is often misunderstood by the general public yet remains foundational to national energy security: petroleum engineering. This</w:t>
      </w:r>
      <w:r>
        <w:t xml:space="preserve"> </w:t>
      </w:r>
      <w:r>
        <w:rPr>
          <w:bCs/>
          <w:b/>
        </w:rPr>
        <w:t xml:space="preserve">Book Report</w:t>
      </w:r>
      <w:r>
        <w:t xml:space="preserve"> </w:t>
      </w:r>
      <w:r>
        <w:t xml:space="preserve">aims to dissect the multifaceted role of the</w:t>
      </w:r>
      <w:r>
        <w:t xml:space="preserve"> </w:t>
      </w:r>
      <w:r>
        <w:rPr>
          <w:bCs/>
          <w:b/>
        </w:rPr>
        <w:t xml:space="preserve">Petroleum Engineer</w:t>
      </w:r>
      <w:r>
        <w:t xml:space="preserve">, specifically examining their responsibilities, challenges, and contributions within the geographical and regulatory framework of Madrid. While Spain is not a major oil-producing nation compared to its Middle Eastern counterparts, it possesses significant historical ties to energy extraction and serves as a pivotal logistics hub for Mediterranean energy flows. Consequently, understanding the specialized skill set required by professionals in this field is essential for comprehending the broader economic landscape of</w:t>
      </w:r>
      <w:r>
        <w:t xml:space="preserve"> </w:t>
      </w:r>
      <w:r>
        <w:rPr>
          <w:bCs/>
          <w:b/>
        </w:rPr>
        <w:t xml:space="preserve">Spain Madrid</w:t>
      </w:r>
      <w:r>
        <w:t xml:space="preserve">.</w:t>
      </w:r>
    </w:p>
    <w:bookmarkEnd w:id="20"/>
    <w:bookmarkStart w:id="21" w:name="X41053cd55b5d4ad28716ae3617f7122d0a5718e"/>
    <w:p>
      <w:pPr>
        <w:pStyle w:val="Heading2"/>
      </w:pPr>
      <w:r>
        <w:t xml:space="preserve">The Evolution of the Petroleum Engineer Profile</w:t>
      </w:r>
    </w:p>
    <w:p>
      <w:pPr>
        <w:pStyle w:val="FirstParagraph"/>
      </w:pPr>
      <w:r>
        <w:br/>
      </w:r>
      <w:r>
        <w:t xml:space="preserve">Traditionally, when one visualizes a</w:t>
      </w:r>
      <w:r>
        <w:t xml:space="preserve"> </w:t>
      </w:r>
      <w:r>
        <w:rPr>
          <w:bCs/>
          <w:b/>
        </w:rPr>
        <w:t xml:space="preserve">Petroleum Engineer</w:t>
      </w:r>
      <w:r>
        <w:t xml:space="preserve">, images of remote desert drilling sites or offshore rigs come to mind. However, in the context of</w:t>
      </w:r>
      <w:r>
        <w:t xml:space="preserve"> </w:t>
      </w:r>
      <w:r>
        <w:rPr>
          <w:bCs/>
          <w:b/>
        </w:rPr>
        <w:t xml:space="preserve">Spain Madrid</w:t>
      </w:r>
      <w:r>
        <w:t xml:space="preserve">, the role is predominantly managerial, technical, and strategic. The capital city hosts the headquarters of major energy companies such as Repsol and Cepsa. Here, engineers do not typically turn wrenches on a rig; instead they design extraction methodologies optimize reservoir recovery plans and manage complex regulatory compliance frameworks.</w:t>
      </w:r>
      <w:r>
        <w:br/>
      </w:r>
      <w:r>
        <w:br/>
      </w:r>
      <w:r>
        <w:t xml:space="preserve">This shift in perception is crucial for any</w:t>
      </w:r>
      <w:r>
        <w:t xml:space="preserve"> </w:t>
      </w:r>
      <w:r>
        <w:rPr>
          <w:bCs/>
          <w:b/>
        </w:rPr>
        <w:t xml:space="preserve">Book Report</w:t>
      </w:r>
      <w:r>
        <w:t xml:space="preserve"> </w:t>
      </w:r>
      <w:r>
        <w:t xml:space="preserve">dedicated to this profession. The modern Petroleum Engineer is a data scientist as much as an engineer. In Madrid, professionals utilize advanced modeling software to simulate subsurface conditions without the need for invasive exploration. This technological integration allows engineers based in the urban center of</w:t>
      </w:r>
      <w:r>
        <w:t xml:space="preserve"> </w:t>
      </w:r>
      <w:r>
        <w:rPr>
          <w:bCs/>
          <w:b/>
        </w:rPr>
        <w:t xml:space="preserve">Spain Madrid</w:t>
      </w:r>
      <w:r>
        <w:t xml:space="preserve"> </w:t>
      </w:r>
      <w:r>
        <w:t xml:space="preserve">to make decisions that impact operations thousands of miles away, often in South America or Africa. Therefore, the education and training required are rigorous, blending geology fluid dynamics chemistry and economics.</w:t>
      </w:r>
      <w:r>
        <w:br/>
      </w:r>
      <w:r>
        <w:br/>
      </w:r>
    </w:p>
    <w:bookmarkEnd w:id="21"/>
    <w:bookmarkStart w:id="22" w:name="X11a3439909fff04d14fb42319303b0790ab979d"/>
    <w:p>
      <w:pPr>
        <w:pStyle w:val="Heading2"/>
      </w:pPr>
      <w:r>
        <w:t xml:space="preserve">Regulatory Frameworks and Environmental Challenges in Spain</w:t>
      </w:r>
    </w:p>
    <w:p>
      <w:pPr>
        <w:pStyle w:val="FirstParagraph"/>
      </w:pPr>
      <w:r>
        <w:br/>
      </w:r>
      <w:r>
        <w:t xml:space="preserve">A significant portion of a Petroleum Engineer’s time in</w:t>
      </w:r>
      <w:r>
        <w:t xml:space="preserve"> </w:t>
      </w:r>
      <w:r>
        <w:rPr>
          <w:bCs/>
          <w:b/>
        </w:rPr>
        <w:t xml:space="preserve">Spain Madrid</w:t>
      </w:r>
      <w:r>
        <w:t xml:space="preserve"> </w:t>
      </w:r>
      <w:r>
        <w:t xml:space="preserve">is dedicated to navigating one of the most stringent regulatory environments in the world. Spain, as a member state of the European Union, adheres to strict environmental directives regarding carbon emissions biodiversity protection and waste management. For engineers operating within or managing assets related to</w:t>
      </w:r>
      <w:r>
        <w:t xml:space="preserve"> </w:t>
      </w:r>
      <w:r>
        <w:rPr>
          <w:bCs/>
          <w:b/>
        </w:rPr>
        <w:t xml:space="preserve">Spain Madrid</w:t>
      </w:r>
      <w:r>
        <w:t xml:space="preserve">, this means that sustainability is not optional it is mandatory.</w:t>
      </w:r>
      <w:r>
        <w:br/>
      </w:r>
      <w:r>
        <w:br/>
      </w:r>
      <w:r>
        <w:t xml:space="preserve">The</w:t>
      </w:r>
      <w:r>
        <w:t xml:space="preserve"> </w:t>
      </w:r>
      <w:r>
        <w:rPr>
          <w:bCs/>
          <w:b/>
        </w:rPr>
        <w:t xml:space="preserve">Petroleum Engineer</w:t>
      </w:r>
      <w:r>
        <w:t xml:space="preserve"> </w:t>
      </w:r>
      <w:r>
        <w:t xml:space="preserve">must act as an environmental steward. This involves implementing enhanced oil recovery techniques that minimize surface disturbance and ensuring that any byproducts of extraction are handled with ecological integrity. The transition toward renewable energy sources has further complicated the role. Engineers in Madrid are increasingly tasked with repurposing existing infrastructure for geothermal energy or carbon capture storage projects.</w:t>
      </w:r>
      <w:r>
        <w:br/>
      </w:r>
      <w:r>
        <w:br/>
      </w:r>
      <w:r>
        <w:t xml:space="preserve">This adaptation highlights a key theme in contemporary engineering literature: flexibility and interdisciplinary knowledge. A successful engineer in this region must understand not only the technical aspects of hydrocarbon extraction but also the legal and ethical dimensions of operating within a post-carbon economy. The</w:t>
      </w:r>
      <w:r>
        <w:t xml:space="preserve"> </w:t>
      </w:r>
      <w:r>
        <w:rPr>
          <w:bCs/>
          <w:b/>
        </w:rPr>
        <w:t xml:space="preserve">Book Report</w:t>
      </w:r>
      <w:r>
        <w:t xml:space="preserve"> </w:t>
      </w:r>
      <w:r>
        <w:t xml:space="preserve">emphasizes that these professionals are at the forefront of energy transition strategies, ensuring that legacy assets are decommissioned responsibly or repurposed effectively.</w:t>
      </w:r>
      <w:r>
        <w:br/>
      </w:r>
      <w:r>
        <w:br/>
      </w:r>
    </w:p>
    <w:bookmarkEnd w:id="22"/>
    <w:bookmarkStart w:id="23" w:name="Xb1831ac52785c5629a33037c00daffe05f84075"/>
    <w:p>
      <w:pPr>
        <w:pStyle w:val="Heading2"/>
      </w:pPr>
      <w:r>
        <w:t xml:space="preserve">The Economic Impact and Strategic Importance</w:t>
      </w:r>
    </w:p>
    <w:p>
      <w:pPr>
        <w:pStyle w:val="FirstParagraph"/>
      </w:pPr>
      <w:r>
        <w:br/>
      </w:r>
      <w:r>
        <w:t xml:space="preserve">Despite global shifts away from fossil fuels hydrocarbons remain a vital component of Spain’s energy mix. The stability provided by reliable petroleum engineering practices cannot be overstated. In</w:t>
      </w:r>
      <w:r>
        <w:t xml:space="preserve"> </w:t>
      </w:r>
      <w:r>
        <w:rPr>
          <w:bCs/>
          <w:b/>
        </w:rPr>
        <w:t xml:space="preserve">Spain Madrid</w:t>
      </w:r>
      <w:r>
        <w:t xml:space="preserve">, the concentration of energy corporations creates an ecosystem where innovation thrives.</w:t>
      </w:r>
      <w:r>
        <w:br/>
      </w:r>
      <w:r>
        <w:br/>
      </w:r>
      <w:r>
        <w:t xml:space="preserve">The collaboration between academic institutions like the Polytechnic University of Madrid and private industry fosters a pipeline of highly skilled talent. These</w:t>
      </w:r>
      <w:r>
        <w:t xml:space="preserve"> </w:t>
      </w:r>
      <w:r>
        <w:rPr>
          <w:bCs/>
          <w:b/>
        </w:rPr>
        <w:t xml:space="preserve">Petroleum Engineers</w:t>
      </w:r>
      <w:r>
        <w:t xml:space="preserve"> </w:t>
      </w:r>
      <w:r>
        <w:t xml:space="preserve">contribute to national GDP not just through direct production but through technological exports. Spanish engineering firms are renowned globally for their expertise in mature fields and harsh environments.</w:t>
      </w:r>
      <w:r>
        <w:br/>
      </w:r>
      <w:r>
        <w:br/>
      </w:r>
      <w:r>
        <w:t xml:space="preserve">Furthermore, the presence of these professionals in the capital enhances Madrid’s status as a center of excellence for energy studies. Conferences seminars and collaborative projects bring together international experts focusing on oil and gas technologies.</w:t>
      </w:r>
      <w:r>
        <w:br/>
      </w:r>
      <w:r>
        <w:br/>
      </w:r>
    </w:p>
    <w:bookmarkEnd w:id="23"/>
    <w:bookmarkStart w:id="24" w:name="Xcd8cb501afc5e71012a69b2b5e505a559907868"/>
    <w:p>
      <w:pPr>
        <w:pStyle w:val="Heading2"/>
      </w:pPr>
      <w:r>
        <w:t xml:space="preserve">Conclusion: The Future of Petroleum Engineering in Spain</w:t>
      </w:r>
    </w:p>
    <w:p>
      <w:pPr>
        <w:pStyle w:val="FirstParagraph"/>
      </w:pPr>
      <w:r>
        <w:br/>
      </w:r>
      <w:r>
        <w:t xml:space="preserve">In conclusion this</w:t>
      </w:r>
      <w:r>
        <w:t xml:space="preserve"> </w:t>
      </w:r>
      <w:r>
        <w:rPr>
          <w:bCs/>
          <w:b/>
        </w:rPr>
        <w:t xml:space="preserve">Book Report</w:t>
      </w:r>
      <w:r>
        <w:t xml:space="preserve"> </w:t>
      </w:r>
      <w:r>
        <w:t xml:space="preserve">has explored the dynamic role of the</w:t>
      </w:r>
      <w:r>
        <w:t xml:space="preserve"> </w:t>
      </w:r>
      <w:r>
        <w:rPr>
          <w:bCs/>
          <w:b/>
        </w:rPr>
        <w:t xml:space="preserve">Petroleum Engineer</w:t>
      </w:r>
      <w:r>
        <w:t xml:space="preserve"> </w:t>
      </w:r>
      <w:r>
        <w:t xml:space="preserve">within the unique socio-economic context of</w:t>
      </w:r>
      <w:r>
        <w:t xml:space="preserve"> </w:t>
      </w:r>
      <w:r>
        <w:rPr>
          <w:bCs/>
          <w:b/>
        </w:rPr>
        <w:t xml:space="preserve">Spain Madrid</w:t>
      </w:r>
      <w:r>
        <w:t xml:space="preserve">. Far from being a relic of industrial past these professionals are evolving to meet modern challenges. Their work ensures energy security while pushing boundaries in environmental protection and technological innovation.</w:t>
      </w:r>
      <w:r>
        <w:br/>
      </w:r>
      <w:r>
        <w:br/>
      </w:r>
      <w:r>
        <w:t xml:space="preserve">As Spain continues its journey toward net-zero emissions by 2050 the skills acquired by Petroleum Engineers will remain invaluable for managing the complex transition period. Whether through optimizing remaining hydrocarbon reserves or pioneering new clean energy solutions these experts are indispensable to</w:t>
      </w:r>
      <w:r>
        <w:t xml:space="preserve"> </w:t>
      </w:r>
      <w:r>
        <w:rPr>
          <w:bCs/>
          <w:b/>
        </w:rPr>
        <w:t xml:space="preserve">Spain Madrid</w:t>
      </w:r>
      <w:r>
        <w:t xml:space="preserve">’s future. The narrative of petroleum engineering is no longer solely about extraction; it is about adaptation resilience and responsible stewardship of our planet’s resources.</w:t>
      </w:r>
      <w:r>
        <w:br/>
      </w:r>
      <w:r>
        <w:br/>
      </w:r>
      <w:r>
        <w:t xml:space="preserve">By understanding this evolution we gain deeper insight into how specialized professions adapt to changing global demands. For students professionals policymakers and readers alike recognizing the critical contributions made by these engineers in</w:t>
      </w:r>
      <w:r>
        <w:t xml:space="preserve"> </w:t>
      </w:r>
      <w:r>
        <w:rPr>
          <w:bCs/>
          <w:b/>
        </w:rPr>
        <w:t xml:space="preserve">Spain Madrid</w:t>
      </w:r>
      <w:r>
        <w:t xml:space="preserve"> </w:t>
      </w:r>
      <w:r>
        <w:t xml:space="preserve">provides a balanced perspective on energy issues today.</w:t>
      </w:r>
      <w:r>
        <w:br/>
      </w:r>
      <w:r>
        <w:br/>
      </w:r>
    </w:p>
    <w:bookmarkEnd w:id="24"/>
    <w:bookmarkStart w:id="25" w:name="bibliography-further-reading"/>
    <w:p>
      <w:pPr>
        <w:pStyle w:val="Heading2"/>
      </w:pPr>
      <w:r>
        <w:t xml:space="preserve">Bibliography / Further Reading</w:t>
      </w:r>
    </w:p>
    <w:p>
      <w:pPr>
        <w:pStyle w:val="FirstParagraph"/>
      </w:pPr>
      <w:r>
        <w:br/>
      </w:r>
      <w:r>
        <w:t xml:space="preserve">- "Energy Transition in Southern Europe: Case Studies from Spain" Journal of European Energy Policy.</w:t>
      </w:r>
      <w:r>
        <w:br/>
      </w:r>
      <w:r>
        <w:t xml:space="preserve">- Repsol Annual Sustainability Reports 2015-2023</w:t>
      </w:r>
      <w:r>
        <w:br/>
      </w:r>
      <w:r>
        <w:t xml:space="preserve">- Cepsa Corporate Strategy Documents regarding Hydrogen and CCS initiatives.</w:t>
      </w:r>
      <w:r>
        <w:br/>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Spain Madrid</dc:title>
  <dc:creator/>
  <dc:language>en</dc:language>
  <cp:keywords/>
  <dcterms:created xsi:type="dcterms:W3CDTF">2026-07-29T03:32:38Z</dcterms:created>
  <dcterms:modified xsi:type="dcterms:W3CDTF">2026-07-29T03:32:38Z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