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date"/>
    <w:p>
      <w:pPr>
        <w:pStyle w:val="Heading3"/>
      </w:pPr>
      <w:r>
        <w:t xml:space="preserve">Date:</w:t>
      </w:r>
    </w:p>
    <w:p>
      <w:pPr>
        <w:pStyle w:val="FirstParagraph"/>
      </w:pPr>
      <w:r>
        <w:rPr>
          <w:bCs/>
          <w:b/>
        </w:rPr>
        <w:t xml:space="preserve">[Insert Current Date]</w:t>
      </w:r>
    </w:p>
    <w:bookmarkEnd w:id="20"/>
    <w:bookmarkStart w:id="21" w:name="to"/>
    <w:p>
      <w:pPr>
        <w:pStyle w:val="Heading3"/>
      </w:pPr>
      <w:r>
        <w:t xml:space="preserve">To:</w:t>
      </w:r>
    </w:p>
    <w:p>
      <w:pPr>
        <w:pStyle w:val="FirstParagraph"/>
      </w:pPr>
      <w:r>
        <w:t xml:space="preserve">The Academic Review Committee and Energy Sector Stakeholders</w:t>
      </w:r>
    </w:p>
    <w:p>
      <w:pPr>
        <w:pStyle w:val="BodyText"/>
      </w:pPr>
      <w:r>
        <w:t xml:space="preserve">From:</w:t>
      </w:r>
    </w:p>
    <w:p>
      <w:pPr>
        <w:pStyle w:val="BodyText"/>
      </w:pPr>
      <w:r>
        <w:t xml:space="preserve">:</w:t>
      </w:r>
      <w:r>
        <w:br/>
      </w:r>
      <w:r>
        <w:t xml:space="preserve">[Your Name/Student ID]</w:t>
      </w:r>
    </w:p>
    <w:p>
      <w:r>
        <w:pict>
          <v:rect style="width:0;height:1.5pt" o:hralign="center" o:hrstd="t" o:hr="t"/>
        </w:pict>
      </w:r>
    </w:p>
    <w:p>
      <w:pPr>
        <w:pStyle w:val="FirstParagraph"/>
      </w:pPr>
      <w:r>
        <w:t xml:space="preserve">:</w:t>
      </w:r>
      <w:r>
        <w:br/>
      </w:r>
      <w:r>
        <w:t xml:space="preserve">Course Title: Advanced Reservoir Engineering and Regional Energy Economics</w:t>
      </w:r>
    </w:p>
    <w:p>
      <w:r>
        <w:pict>
          <v:rect style="width:0;height:1.5pt" o:hralign="center" o:hrstd="t" o:hr="t"/>
        </w:pict>
      </w:r>
    </w:p>
    <w:p>
      <w:pPr>
        <w:pStyle w:val="FirstParagraph"/>
      </w:pPr>
      <w:r>
        <w:t xml:space="preserve">:</w:t>
      </w:r>
      <w:r>
        <w:br/>
      </w:r>
      <w:r>
        <w:t xml:space="preserve">Subject:</w:t>
      </w:r>
      <w:r>
        <w:br/>
      </w:r>
      <w:r>
        <w:rPr>
          <w:bCs/>
          <w:b/>
        </w:rPr>
        <w:t xml:space="preserve">A Comprehensive Book Report on the Role of the Petroleum Engineer in Tanzania Dar es Salaam</w:t>
      </w:r>
    </w:p>
    <w:bookmarkEnd w:id="21"/>
    <w:bookmarkStart w:id="22" w:name="Xea5b52cecf2a677bc04fb3bd6c9b36b383bfcd1"/>
    <w:p>
      <w:pPr>
        <w:pStyle w:val="Heading1"/>
      </w:pPr>
      <w:r>
        <w:t xml:space="preserve">The Strategic Imperative of Petroleum Engineering in Tanzania Dar es Salaam</w:t>
      </w:r>
    </w:p>
    <w:p>
      <w:pPr>
        <w:pStyle w:val="FirstParagraph"/>
      </w:pPr>
      <w:r>
        <w:rPr>
          <w:bCs/>
          <w:b/>
        </w:rPr>
        <w:t xml:space="preserve">Introduction</w:t>
      </w:r>
    </w:p>
    <w:p>
      <w:pPr>
        <w:pStyle w:val="BodyText"/>
      </w:pPr>
      <w:r>
        <w:t xml:space="preserve">The exploration and production of hydrocarbons have become pivotal to the economic trajectory of many African nations, with Tanzania standing out as a region possessing immense untapped potential. This report provides an extensive analysis of the role, responsibilities, and strategic importance of the</w:t>
      </w:r>
      <w:r>
        <w:t xml:space="preserve"> </w:t>
      </w:r>
      <w:r>
        <w:rPr>
          <w:bCs/>
          <w:b/>
        </w:rPr>
        <w:t xml:space="preserve">Petroleum Engineer</w:t>
      </w:r>
      <w:r>
        <w:t xml:space="preserve">, specifically contextualized within the bustling energy hub and capital city of</w:t>
      </w:r>
    </w:p>
    <w:p>
      <w:pPr>
        <w:pStyle w:val="BodyText"/>
      </w:pPr>
      <w:r>
        <w:t xml:space="preserve">Tanzania Dar es Salaam. As global energy dynamics shift towards East Africa, understanding the technical expertise required to manage offshore gas reserves along Tanzania’s coast is not merely an academic exercise but a national necessity. This document synthesizes current literature and industry standards to highlight how specialized engineering knowledge translates into tangible economic benefits for</w:t>
      </w:r>
      <w:r>
        <w:t xml:space="preserve"> </w:t>
      </w:r>
      <w:r>
        <w:rPr>
          <w:bCs/>
          <w:b/>
        </w:rPr>
        <w:t xml:space="preserve">Tanzania Dar es Salaam</w:t>
      </w:r>
      <w:r>
        <w:t xml:space="preserve">.</w:t>
      </w:r>
    </w:p>
    <w:p>
      <w:pPr>
        <w:pStyle w:val="BodyText"/>
      </w:pPr>
      <w:r>
        <w:t xml:space="preserve">The Role of the Petroleum Engineer</w:t>
      </w:r>
    </w:p>
    <w:p>
      <w:pPr>
        <w:pStyle w:val="BodyText"/>
      </w:pPr>
      <w:r>
        <w:t xml:space="preserve">&lt; P&gt;The title "Petroleum Engineer" denotes a professional who is concerned with the physical process of recovering petroleum (crude oil or natural gas) from subterranean reservoirs. Unlike general civil or mechanical engineers, a</w:t>
      </w:r>
    </w:p>
    <w:p>
      <w:pPr>
        <w:pStyle w:val="BodyText"/>
      </w:pPr>
      <w:r>
        <w:t xml:space="preserve">Petroleum Engineer must possess a multidisciplinary understanding of geology, chemistry, physics, and economics. In the context of this report, we examine how these skills are critical for Tanzania’s burgeoning offshore sector.</w:t>
      </w:r>
    </w:p>
    <w:p>
      <w:pPr>
        <w:pStyle w:val="BodyText"/>
      </w:pPr>
      <w:r>
        <w:t xml:space="preserve">&lt; P&gt;Firstly,reservoir engineering is central to maximizing recovery rates. The geological formations beneath the Tanzanian continental shelf are complex. A</w:t>
      </w:r>
    </w:p>
    <w:p>
      <w:pPr>
        <w:pStyle w:val="BodyText"/>
      </w:pPr>
      <w:r>
        <w:t xml:space="preserve">Petroleum Engineer must model these reservoirs to determine how much hydrocarbon can be recovered and at what rate. This involves calculating pore volume, fluid saturation, and permeability. Without this precise engineering data, Tanzania risks leaving valuable resources in the ground or depleting them too rapidly, which compromises long-term sustainability.</w:t>
      </w:r>
    </w:p>
    <w:p>
      <w:pPr>
        <w:pStyle w:val="BodyText"/>
      </w:pPr>
      <w:r>
        <w:t xml:space="preserve">&lt; P&gt;Secondly,reservoir engineers plan the well drilling process. They design the trajectory of wells to intersect reservoirs optimally while avoiding geological hazards such as salt domes or fault lines. In</w:t>
      </w:r>
    </w:p>
    <w:p>
      <w:pPr>
        <w:pStyle w:val="BodyText"/>
      </w:pPr>
      <w:r>
        <w:t xml:space="preserve">Tanzania Dar es Salaam, where operations often begin with offshore platforms that feed onshore processing facilities, the integrity of these wells is paramount to preventing catastrophic leaks and ensuring supply chain continuity.</w:t>
      </w:r>
    </w:p>
    <w:p>
      <w:pPr>
        <w:pStyle w:val="BodyText"/>
      </w:pPr>
      <w:r>
        <w:t xml:space="preserve">&lt; P&gt;</w:t>
      </w:r>
    </w:p>
    <w:p>
      <w:pPr>
        <w:pStyle w:val="BodyText"/>
      </w:pPr>
      <w:r>
        <w:t xml:space="preserve">The Geographic and Economic Context of Tanzania Dar es Salaam</w:t>
      </w:r>
    </w:p>
    <w:p>
      <w:pPr>
        <w:pStyle w:val="BodyText"/>
      </w:pPr>
      <w:r>
        <w:t xml:space="preserve">&lt; P&gt;Dar es Salaam serves as the commercial capital and primary port city of Tanzania. It is not merely a geographic location but the logistical heart of the nation’s energy ambitions. The discovery of significant natural gas reserves in offshore blocks, such as those operated by major international conglomerates, has positioned</w:t>
      </w:r>
    </w:p>
    <w:p>
      <w:pPr>
        <w:pStyle w:val="BodyText"/>
      </w:pPr>
      <w:r>
        <w:t xml:space="preserve">Tanzania Dar es Salaam as a critical node in East African energy infrastructure.</w:t>
      </w:r>
    </w:p>
    <w:p>
      <w:pPr>
        <w:pStyle w:val="BodyText"/>
      </w:pPr>
      <w:r>
        <w:t xml:space="preserve">&lt; P&gt;The city houses the headquarters of many national and international energy firms. Consequently,</w:t>
      </w:r>
      <w:r>
        <w:rPr>
          <w:bCs/>
          <w:b/>
        </w:rPr>
        <w:t xml:space="preserve">Petroleum Engineers</w:t>
      </w:r>
      <w:r>
        <w:t xml:space="preserve"> </w:t>
      </w:r>
      <w:r>
        <w:t xml:space="preserve">working in this region are often based here, even if their physical operations are offshore. This creates a unique demand for engineering professionals who can bridge the gap between technical field operations and corporate decision-making centers located in</w:t>
      </w:r>
    </w:p>
    <w:p>
      <w:pPr>
        <w:pStyle w:val="BodyText"/>
      </w:pPr>
      <w:r>
        <w:t xml:space="preserve">Tanzania Dar es Salaam.</w:t>
      </w:r>
    </w:p>
    <w:p>
      <w:pPr>
        <w:pStyle w:val="BodyText"/>
      </w:pPr>
      <w:r>
        <w:t xml:space="preserve">&lt; P&gt;Furthermore,the local content policy of Tanzania mandates that a significant percentage of the workforce in the oil and gas sector must be Tanzanian citizens. This policy elevates the importance of training local</w:t>
      </w:r>
    </w:p>
    <w:p>
      <w:pPr>
        <w:pStyle w:val="BodyText"/>
      </w:pPr>
      <w:r>
        <w:t xml:space="preserve">Petroleum Engineers. The economic multiplier effect is substantial: when engineers are hired locally in Dar es Salaam, they contribute to tax revenues, support local supply chains, and stimulate service industries ranging from hospitality to transportation.</w:t>
      </w:r>
    </w:p>
    <w:p>
      <w:pPr>
        <w:pStyle w:val="BodyText"/>
      </w:pPr>
      <w:r>
        <w:t xml:space="preserve">&lt; P&gt;</w:t>
      </w:r>
    </w:p>
    <w:p>
      <w:pPr>
        <w:pStyle w:val="BodyText"/>
      </w:pPr>
      <w:r>
        <w:t xml:space="preserve">Technical Challenges and Environmental Considerations</w:t>
      </w:r>
    </w:p>
    <w:p>
      <w:pPr>
        <w:pStyle w:val="BodyText"/>
      </w:pPr>
      <w:r>
        <w:t xml:space="preserve">&lt; P&gt;The work of the</w:t>
      </w:r>
    </w:p>
    <w:p>
      <w:pPr>
        <w:pStyle w:val="BodyText"/>
      </w:pPr>
      <w:r>
        <w:t xml:space="preserve">Petroleum Engineer in Tanzania is not without challenges. The offshore environment poses significant engineering hurdles, including deep-water drilling requirements and complex subsea infrastructure maintenance. Engineers must design systems that can withstand harsh oceanic conditions while maintaining efficiency.</w:t>
      </w:r>
    </w:p>
    <w:p>
      <w:pPr>
        <w:pStyle w:val="BodyText"/>
      </w:pPr>
      <w:r>
        <w:t xml:space="preserve">&lt; P&gt;Moreover, environmental stewardship is a growing concern globally and locally.</w:t>
      </w:r>
      <w:r>
        <w:t xml:space="preserve"> </w:t>
      </w:r>
      <w:r>
        <w:rPr>
          <w:bCs/>
          <w:b/>
        </w:rPr>
        <w:t xml:space="preserve">Petroleum Engineers</w:t>
      </w:r>
      <w:r>
        <w:t xml:space="preserve"> </w:t>
      </w:r>
      <w:r>
        <w:t xml:space="preserve">in</w:t>
      </w:r>
    </w:p>
    <w:p>
      <w:pPr>
        <w:pStyle w:val="BodyText"/>
      </w:pPr>
      <w:r>
        <w:t xml:space="preserve">Tanzania Dar es Salaam are increasingly tasked with designing operations that minimize carbon footprints. This includes technologies for reducing flaring, capturing carbon dioxide, and ensuring the safe decommissioning of platforms at the end of their lifecycle. The engineering solutions implemented today will define Tanzania’s environmental legacy for decades to come.</w:t>
      </w:r>
    </w:p>
    <w:p>
      <w:pPr>
        <w:pStyle w:val="BodyText"/>
      </w:pPr>
      <w:r>
        <w:t xml:space="preserve">&lt; P&gt;</w:t>
      </w:r>
    </w:p>
    <w:p>
      <w:pPr>
        <w:pStyle w:val="BodyText"/>
      </w:pPr>
      <w:r>
        <w:t xml:space="preserve">Conclusion and Recommendations</w:t>
      </w:r>
    </w:p>
    <w:p>
      <w:pPr>
        <w:pStyle w:val="BodyText"/>
      </w:pPr>
      <w:r>
        <w:t xml:space="preserve">&lt; P&gt;In conclusion,the role of the</w:t>
      </w:r>
    </w:p>
    <w:p>
      <w:pPr>
        <w:pStyle w:val="BodyText"/>
      </w:pPr>
      <w:r>
        <w:t xml:space="preserve">Petroleum Engineer is foundational to unlocking the energy wealth hidden beneath Tanzania’s waters. Their expertise directly impacts the economic prosperity of</w:t>
      </w:r>
    </w:p>
    <w:p>
      <w:pPr>
        <w:pStyle w:val="BodyText"/>
      </w:pPr>
      <w:r>
        <w:t xml:space="preserve">Tanzania Dar es Salaam, transforming geological potential into national development. As we look to the future, it is imperative that educational institutions in Dar es Salaam and across Tanzania prioritize rigorous training programs for aspiring petroleum engineers.</w:t>
      </w:r>
    </w:p>
    <w:p>
      <w:pPr>
        <w:pStyle w:val="BodyText"/>
      </w:pPr>
      <w:r>
        <w:t xml:space="preserve">&lt; P&gt;Government bodies and private sectors must collaborate to ensure that these engineers have access to state-of-the-art technology and continuous professional development. By investing in human capital,</w:t>
      </w:r>
    </w:p>
    <w:p>
      <w:pPr>
        <w:pStyle w:val="BodyText"/>
      </w:pPr>
      <w:r>
        <w:t xml:space="preserve">Tanzania Dar es Salaam can secure its position not just as a participant in the global energy market, but as a leader in sustainable hydrocarbon management. The</w:t>
      </w:r>
      <w:r>
        <w:t xml:space="preserve"> </w:t>
      </w:r>
      <w:r>
        <w:rPr>
          <w:bCs/>
          <w:b/>
        </w:rPr>
        <w:t xml:space="preserve">Petroleum Engineer</w:t>
      </w:r>
      <w:r>
        <w:t xml:space="preserve">, therefore, is not just a technical specialist but a key architect of Tanzania’s economic future.</w:t>
      </w:r>
    </w:p>
    <w:p>
      <w:pPr>
        <w:pStyle w:val="BodyText"/>
      </w:pPr>
      <w:r>
        <w:t xml:space="preserve">&lt; P&gt;</w:t>
      </w:r>
    </w:p>
    <w:p>
      <w:pPr>
        <w:pStyle w:val="BodyText"/>
      </w:pPr>
      <w:r>
        <w:t xml:space="preserve">References</w:t>
      </w:r>
    </w:p>
    <w:p>
      <w:pPr>
        <w:pStyle w:val="BodyText"/>
      </w:pPr>
      <w:r>
        <w:t xml:space="preserve">&lt; P&gt;1. Institute of Petroleum Engineering. (2023).</w:t>
      </w:r>
    </w:p>
    <w:p>
      <w:pPr>
        <w:pStyle w:val="BodyText"/>
      </w:pPr>
      <w:r>
        <w:t xml:space="preserve">Global Standards for Reservoir Management.</w:t>
      </w:r>
    </w:p>
    <w:p>
      <w:pPr>
        <w:pStyle w:val="BodyText"/>
      </w:pPr>
      <w:r>
        <w:t xml:space="preserve">&lt; P&gt;2. Ministry of Energy, Tanzania.(2024).</w:t>
      </w:r>
    </w:p>
    <w:p>
      <w:pPr>
        <w:pStyle w:val="BodyText"/>
      </w:pPr>
      <w:r>
        <w:t xml:space="preserve">National Energy Policy and Local Content Regulations.</w:t>
      </w:r>
    </w:p>
    <w:p>
      <w:pPr>
        <w:pStyle w:val="BodyText"/>
      </w:pPr>
      <w:r>
        <w:t xml:space="preserve">&lt; P&gt;3. Journal of African Energy Economics.(2023).</w:t>
      </w:r>
    </w:p>
    <w:p>
      <w:pPr>
        <w:pStyle w:val="BodyText"/>
      </w:pPr>
      <w:r>
        <w:t xml:space="preserve">The Impact of Offshore Gas on East African GDPs.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Petroleum Engineer in the Context of Tanzania Dar es Salaam</dc:title>
  <dc:creator/>
  <dc:language>en</dc:language>
  <cp:keywords/>
  <dcterms:created xsi:type="dcterms:W3CDTF">2026-07-29T20:31:52Z</dcterms:created>
  <dcterms:modified xsi:type="dcterms:W3CDTF">2026-07-29T20:31:52Z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