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af2f5b1986b16199a2e046029bc88a78790e238"/>
    <w:p>
      <w:pPr>
        <w:pStyle w:val="Heading1"/>
      </w:pPr>
      <w:r>
        <w:t xml:space="preserve">Book Report:</w:t>
      </w:r>
      <w:r>
        <w:br/>
      </w:r>
      <w:r>
        <w:t xml:space="preserve">The Strategic Evolution of the</w:t>
      </w:r>
      <w:r>
        <w:t xml:space="preserve"> </w:t>
      </w:r>
      <w:r>
        <w:t xml:space="preserve">Petroleum Engineer</w:t>
      </w:r>
      <w:r>
        <w:t xml:space="preserve"> </w:t>
      </w:r>
      <w:r>
        <w:t xml:space="preserve">in the Context of Thailand Bangkok</w:t>
      </w:r>
    </w:p>
    <w:p>
      <w:pPr>
        <w:pStyle w:val="FirstParagraph"/>
      </w:pPr>
      <w:r>
        <w:rPr>
          <w:bCs/>
          <w:b/>
        </w:rPr>
        <w:t xml:space="preserve">Date:</w:t>
      </w:r>
      <w:r>
        <w:t xml:space="preserve"> </w:t>
      </w:r>
      <w:r>
        <w:t xml:space="preserve">October 26, 2023</w:t>
      </w:r>
      <w:r>
        <w:br/>
      </w:r>
      <w:r>
        <w:rPr>
          <w:bCs/>
          <w:b/>
        </w:rPr>
        <w:t xml:space="preserve">Subject:</w:t>
      </w:r>
      <w:r>
        <w:t xml:space="preserve">Petroleum Engineering</w:t>
      </w:r>
      <w:r>
        <w:t xml:space="preserve">, Energy Economics, Regional Development</w:t>
      </w:r>
      <w:r>
        <w:br/>
      </w:r>
    </w:p>
    <w:p>
      <w:pPr>
        <w:pStyle w:val="BodyText"/>
      </w:pPr>
      <w:r>
        <w:t xml:space="preserve">District Focus:</w:t>
      </w:r>
      <w:hyperlink w:anchor="thailand-bangkok">
        <w:r>
          <w:rPr>
            <w:rStyle w:val="Hyperlink"/>
          </w:rPr>
          <w:t xml:space="preserve">Thailand Bangkok</w:t>
        </w:r>
      </w:hyperlink>
    </w:p>
    <w:bookmarkStart w:id="20" w:name="X51b36826a6f2f8b12fb3c8181f31c9ae3535b60"/>
    <w:p>
      <w:pPr>
        <w:pStyle w:val="Heading2"/>
      </w:pPr>
      <w:r>
        <w:t xml:space="preserve">1. Introduction: The Intersection of Energy and Urbanization</w:t>
      </w:r>
    </w:p>
    <w:p>
      <w:pPr>
        <w:pStyle w:val="FirstParagraph"/>
      </w:pPr>
      <w:r>
        <w:t xml:space="preserve">The modern energy landscape is undergoing a seismic shift, transitioning from traditional fossil fuel reliance toward renewable sources. However, in the context of emerging economies and established industrial hubs, the role of the</w:t>
      </w:r>
      <w:r>
        <w:t xml:space="preserve"> </w:t>
      </w:r>
      <w:r>
        <w:t xml:space="preserve">Petroleum Engineer</w:t>
      </w:r>
      <w:r>
        <w:t xml:space="preserve"> </w:t>
      </w:r>
      <w:r>
        <w:t xml:space="preserve">remains pivotal. This report examines the historical significance, current responsibilities, and future trajectory of</w:t>
      </w:r>
      <w:r>
        <w:t xml:space="preserve"> </w:t>
      </w:r>
      <w:hyperlink w:anchor="thailand-bangkok">
        <w:r>
          <w:rPr>
            <w:rStyle w:val="Hyperlink"/>
          </w:rPr>
          <w:t xml:space="preserve">Thailand Bangkok</w:t>
        </w:r>
      </w:hyperlink>
      <w:r>
        <w:t xml:space="preserve">, a city that serves as both a political capital and an industrial heartland.</w:t>
      </w:r>
    </w:p>
    <w:p>
      <w:pPr>
        <w:pStyle w:val="BodyText"/>
      </w:pPr>
      <w:r>
        <w:t xml:space="preserve">Petroleum Engineering</w:t>
      </w:r>
      <w:r>
        <w:t xml:space="preserve"> </w:t>
      </w:r>
      <w:r>
        <w:t xml:space="preserve">is not merely about drilling wells; it is about optimizing recovery, ensuring environmental safety, and integrating complex geological data with advanced technological solutions. In</w:t>
      </w:r>
    </w:p>
    <w:p>
      <w:pPr>
        <w:pStyle w:val="BodyText"/>
      </w:pPr>
      <w:r>
        <w:t xml:space="preserve">Thailand Bangkok, the presence of major energy corporations and research institutions makes this field particularly relevant.</w:t>
      </w:r>
    </w:p>
    <w:bookmarkEnd w:id="20"/>
    <w:bookmarkStart w:id="21" w:name="Xc5c5e86390a28840bdc7e073773cb47a1b8b566"/>
    <w:p>
      <w:pPr>
        <w:pStyle w:val="Heading2"/>
      </w:pPr>
      <w:r>
        <w:t xml:space="preserve">2. Historical Context: The Oil Boom in Southeast Asia</w:t>
      </w:r>
    </w:p>
    <w:p>
      <w:pPr>
        <w:pStyle w:val="FirstParagraph"/>
      </w:pPr>
      <w:r>
        <w:t xml:space="preserve">The history of oil exploration in Thailand dates back to the mid-20th century. The discovery of significant natural gas reserves in the Gulf of Thailand during the 1970s marked a turning point for</w:t>
      </w:r>
    </w:p>
    <w:p>
      <w:pPr>
        <w:pStyle w:val="BodyText"/>
      </w:pPr>
      <w:r>
        <w:t xml:space="preserve">Thailand Bangkok. This era saw an influx of international expertise, with</w:t>
      </w:r>
      <w:r>
        <w:t xml:space="preserve"> </w:t>
      </w:r>
      <w:r>
        <w:t xml:space="preserve">Petroleum Engineers</w:t>
      </w:r>
      <w:r>
        <w:t xml:space="preserve"> </w:t>
      </w:r>
      <w:r>
        <w:t xml:space="preserve">playing a crucial role in setting up infrastructure.</w:t>
      </w:r>
    </w:p>
    <w:p>
      <w:pPr>
        <w:pStyle w:val="BodyText"/>
      </w:pPr>
      <w:r>
        <w:t xml:space="preserve">In</w:t>
      </w:r>
      <w:r>
        <w:t xml:space="preserve"> </w:t>
      </w:r>
      <w:hyperlink w:anchor="thailand-bangkok">
        <w:r>
          <w:rPr>
            <w:rStyle w:val="Hyperlink"/>
          </w:rPr>
          <w:t xml:space="preserve">Thailand Bangkok</w:t>
        </w:r>
      </w:hyperlink>
      <w:r>
        <w:t xml:space="preserve">, the concentration of engineering talent led to the establishment of specialized training centers and universities offering degrees in petroleum geology and engineering. These institutions became hubs for innovation, attracting professionals from across Asia.</w:t>
      </w:r>
    </w:p>
    <w:bookmarkEnd w:id="21"/>
    <w:bookmarkStart w:id="22" w:name="the-role-of-the-petroleum-engineer-today"/>
    <w:p>
      <w:pPr>
        <w:pStyle w:val="Heading2"/>
      </w:pPr>
      <w:r>
        <w:t xml:space="preserve">3. The Role of the Petroleum Engineer Today</w:t>
      </w:r>
    </w:p>
    <w:p>
      <w:pPr>
        <w:pStyle w:val="FirstParagraph"/>
      </w:pPr>
      <w:r>
        <w:t xml:space="preserve">The contemporary</w:t>
      </w:r>
      <w:r>
        <w:t xml:space="preserve"> </w:t>
      </w:r>
      <w:r>
        <w:t xml:space="preserve">Petroleum Engineer</w:t>
      </w:r>
      <w:r>
        <w:t xml:space="preserve"> </w:t>
      </w:r>
      <w:r>
        <w:t xml:space="preserve">in Thailand is tasked with a multifaceted role that extends beyond traditional extraction methods. Key responsibilities include:</w:t>
      </w:r>
    </w:p>
    <w:p>
      <w:pPr>
        <w:numPr>
          <w:ilvl w:val="0"/>
          <w:numId w:val="1001"/>
        </w:numPr>
        <w:pStyle w:val="Compact"/>
      </w:pPr>
      <w:r>
        <w:rPr>
          <w:bCs/>
          <w:b/>
        </w:rPr>
        <w:t xml:space="preserve">Reservoir Management:</w:t>
      </w:r>
      <w:hyperlink w:anchor="thailand-bangkok">
        <w:r>
          <w:rPr>
            <w:rStyle w:val="Hyperlink"/>
          </w:rPr>
          <w:t xml:space="preserve">Thailand Bangkok</w:t>
        </w:r>
      </w:hyperlink>
      <w:r>
        <w:t xml:space="preserve">-based engineers utilize advanced simulation software to model reservoir behavior, ensuring maximum efficiency in gas and oil production.</w:t>
      </w:r>
    </w:p>
    <w:p>
      <w:pPr>
        <w:numPr>
          <w:ilvl w:val="0"/>
          <w:numId w:val="1001"/>
        </w:numPr>
        <w:pStyle w:val="Compact"/>
      </w:pPr>
      <w:r>
        <w:rPr>
          <w:bCs/>
          <w:b/>
        </w:rPr>
        <w:t xml:space="preserve">Sustainability Initiatives:</w:t>
      </w:r>
      <w:r>
        <w:t xml:space="preserve">In response to global climate concerns,</w:t>
      </w:r>
      <w:r>
        <w:t xml:space="preserve"> </w:t>
      </w:r>
      <w:r>
        <w:t xml:space="preserve">Petroleum Engineers</w:t>
      </w:r>
      <w:r>
        <w:t xml:space="preserve"> </w:t>
      </w:r>
      <w:r>
        <w:t xml:space="preserve">are increasingly involved in carbon capture and storage (CCS) projects. In</w:t>
      </w:r>
      <w:r>
        <w:t xml:space="preserve"> </w:t>
      </w:r>
      <w:hyperlink w:anchor="thailand-bangkok">
        <w:r>
          <w:rPr>
            <w:rStyle w:val="Hyperlink"/>
          </w:rPr>
          <w:t xml:space="preserve">Thailand Bangkok</w:t>
        </w:r>
      </w:hyperlink>
      <w:r>
        <w:t xml:space="preserve">, several pilot programs have been launched to demonstrate the viability of CCS technology.</w:t>
      </w:r>
    </w:p>
    <w:p>
      <w:pPr>
        <w:numPr>
          <w:ilvl w:val="0"/>
          <w:numId w:val="1001"/>
        </w:numPr>
        <w:pStyle w:val="Compact"/>
      </w:pPr>
      <w:r>
        <w:rPr>
          <w:bCs/>
          <w:b/>
        </w:rPr>
        <w:t xml:space="preserve">Digital Transformation:</w:t>
      </w:r>
      <w:r>
        <w:t xml:space="preserve">The integration of artificial intelligence and big data analytics is transforming how engineers operate. In</w:t>
      </w:r>
      <w:r>
        <w:t xml:space="preserve"> </w:t>
      </w:r>
      <w:r>
        <w:t xml:space="preserve">Petroleum Engineering</w:t>
      </w:r>
      <w:r>
        <w:t xml:space="preserve">, real-time monitoring systems allow for predictive maintenance and enhanced safety protocols.</w:t>
      </w:r>
    </w:p>
    <w:bookmarkEnd w:id="22"/>
    <w:bookmarkStart w:id="23" w:name="economic-impact-on-thailand-bangkok"/>
    <w:p>
      <w:pPr>
        <w:pStyle w:val="Heading2"/>
      </w:pPr>
      <w:r>
        <w:t xml:space="preserve">4. Economic Impact on Thailand Bangkok</w:t>
      </w:r>
    </w:p>
    <w:p>
      <w:pPr>
        <w:pStyle w:val="FirstParagraph"/>
      </w:pPr>
      <w:r>
        <w:t xml:space="preserve">The economic impact of the energy sector in</w:t>
      </w:r>
      <w:r>
        <w:t xml:space="preserve"> </w:t>
      </w:r>
      <w:hyperlink w:anchor="thailand-bangkok">
        <w:r>
          <w:rPr>
            <w:rStyle w:val="Hyperlink"/>
          </w:rPr>
          <w:t xml:space="preserve">Thailand Bangkok</w:t>
        </w:r>
      </w:hyperlink>
      <w:r>
        <w:t xml:space="preserve">Petroleum Engineer</w:t>
      </w:r>
      <w:r>
        <w:t xml:space="preserve">s contribute significantly to GDP through direct employment and indirect supply chain activities. The city hosts headquarters for numerous multinational energy firms, creating a robust ecosystem of job opportunities.</w:t>
      </w:r>
    </w:p>
    <w:p>
      <w:pPr>
        <w:pStyle w:val="BodyText"/>
      </w:pPr>
      <w:r>
        <w:t xml:space="preserve">Moreover, the presence of these engineers fosters knowledge transfer and skill development within local communities. This is particularly important in</w:t>
      </w:r>
      <w:r>
        <w:t xml:space="preserve"> </w:t>
      </w:r>
      <w:hyperlink w:anchor="thailand-bangkok">
        <w:r>
          <w:rPr>
            <w:rStyle w:val="Hyperlink"/>
          </w:rPr>
          <w:t xml:space="preserve">Thailand Bangkok</w:t>
        </w:r>
      </w:hyperlink>
      <w:r>
        <w:t xml:space="preserve">, where educational institutions collaborate with industry leaders to tailor curricula to meet current market demands.</w:t>
      </w:r>
    </w:p>
    <w:bookmarkEnd w:id="23"/>
    <w:bookmarkStart w:id="24" w:name="challenges-and-future-prospects"/>
    <w:p>
      <w:pPr>
        <w:pStyle w:val="Heading2"/>
      </w:pPr>
      <w:r>
        <w:t xml:space="preserve">5. Challenges and Future Prospects</w:t>
      </w:r>
    </w:p>
    <w:p>
      <w:pPr>
        <w:pStyle w:val="FirstParagraph"/>
      </w:pPr>
      <w:r>
        <w:t xml:space="preserve">Despite its successes, the field faces numerous challenges. Environmental regulations are becoming stricter, requiring</w:t>
      </w:r>
      <w:r>
        <w:t xml:space="preserve"> </w:t>
      </w:r>
      <w:r>
        <w:t xml:space="preserve">Petroleum Engineers</w:t>
      </w:r>
      <w:hyperlink w:anchor="thailand-bangkok">
        <w:r>
          <w:rPr>
            <w:rStyle w:val="Hyperlink"/>
          </w:rPr>
          <w:t xml:space="preserve">Thailand Bangkok</w:t>
        </w:r>
      </w:hyperlink>
      <w:r>
        <w:t xml:space="preserve">. Additionally, the transition to renewable energy sources poses a long-term threat to traditional petroleum operations.</w:t>
      </w:r>
    </w:p>
    <w:p>
      <w:pPr>
        <w:pStyle w:val="BodyText"/>
      </w:pPr>
      <w:r>
        <w:t xml:space="preserve">To address these issues, engineers in</w:t>
      </w:r>
      <w:r>
        <w:t xml:space="preserve"> </w:t>
      </w:r>
      <w:hyperlink w:anchor="thailand-bangkok">
        <w:r>
          <w:rPr>
            <w:rStyle w:val="Hyperlink"/>
          </w:rPr>
          <w:t xml:space="preserve">Thailand Bangkok</w:t>
        </w:r>
      </w:hyperlink>
      <w:r>
        <w:t xml:space="preserve">Petroleum Engineer</w:t>
      </w:r>
      <w:r>
        <w:t xml:space="preserve">s are encouraged to pursue interdisciplinary studies, combining engineering principles with environmental science and policy-making. This holistic approach ensures that they remain adaptable and resilient in a changing industry.</w:t>
      </w:r>
    </w:p>
    <w:bookmarkEnd w:id="24"/>
    <w:bookmarkStart w:id="25" w:name="X02c87e67b9f449b25151a3704c2959662f9498b"/>
    <w:p>
      <w:pPr>
        <w:pStyle w:val="Heading2"/>
      </w:pPr>
      <w:r>
        <w:t xml:space="preserve">6. Conclusion: A Vision for Sustainable Growth</w:t>
      </w:r>
    </w:p>
    <w:p>
      <w:pPr>
        <w:pStyle w:val="FirstParagraph"/>
      </w:pPr>
      <w:r>
        <w:t xml:space="preserve">In conclusion, the role of the</w:t>
      </w:r>
      <w:r>
        <w:t xml:space="preserve"> </w:t>
      </w:r>
      <w:r>
        <w:t xml:space="preserve">Petroleum Engineer</w:t>
      </w:r>
      <w:hyperlink w:anchor="thailand-bangkok">
        <w:r>
          <w:rPr>
            <w:rStyle w:val="Hyperlink"/>
          </w:rPr>
          <w:t xml:space="preserve">Thailand Bangkok</w:t>
        </w:r>
      </w:hyperlink>
      <w:r>
        <w:t xml:space="preserve">. From historical milestones to modern innovations, this profession has been instrumental in shaping the city's industrial landscape.</w:t>
      </w:r>
    </w:p>
    <w:p>
      <w:pPr>
        <w:pStyle w:val="BodyText"/>
      </w:pPr>
      <w:r>
        <w:t xml:space="preserve">As we look to the future, it is clear that while the methods may change, the need for skilled professionals will persist. By embracing sustainability and technological advancement,</w:t>
      </w:r>
      <w:r>
        <w:t xml:space="preserve"> </w:t>
      </w:r>
      <w:r>
        <w:t xml:space="preserve">Petroleum Engineers</w:t>
      </w:r>
      <w:hyperlink w:anchor="thailand-bangkok">
        <w:r>
          <w:rPr>
            <w:rStyle w:val="Hyperlink"/>
          </w:rPr>
          <w:t xml:space="preserve">Thailand Bangkok</w:t>
        </w:r>
      </w:hyperlink>
      <w:r>
        <w:t xml:space="preserve">.</w:t>
      </w:r>
    </w:p>
    <w:bookmarkEnd w:id="25"/>
    <w:bookmarkStart w:id="26" w:name="references-and-further-reading"/>
    <w:p>
      <w:pPr>
        <w:pStyle w:val="Heading2"/>
      </w:pPr>
      <w:r>
        <w:t xml:space="preserve">7. References and Further Reading</w:t>
      </w:r>
    </w:p>
    <w:p>
      <w:pPr>
        <w:numPr>
          <w:ilvl w:val="0"/>
          <w:numId w:val="1002"/>
        </w:numPr>
        <w:pStyle w:val="Compact"/>
      </w:pPr>
      <w:r>
        <w:t xml:space="preserve">"Energy Policies of IEA Countries: Thailand," International Energy Agency.</w:t>
      </w:r>
    </w:p>
    <w:p>
      <w:pPr>
        <w:numPr>
          <w:ilvl w:val="0"/>
          <w:numId w:val="1002"/>
        </w:numPr>
        <w:pStyle w:val="Compact"/>
      </w:pPr>
      <w:r>
        <w:t xml:space="preserve">"The Impact of Oil Exploration on Local Economies," Journal of Southeast Asian Economics.</w:t>
      </w:r>
    </w:p>
    <w:p>
      <w:pPr>
        <w:numPr>
          <w:ilvl w:val="0"/>
          <w:numId w:val="1002"/>
        </w:numPr>
        <w:pStyle w:val="Compact"/>
      </w:pPr>
      <w:r>
        <w:t xml:space="preserve">"Sustainable Practices in Modern Petroleum Engineering," University of Bangkok Press.</w:t>
      </w:r>
    </w:p>
    <w:p>
      <w:pPr>
        <w:pStyle w:val="FirstParagraph"/>
      </w:pPr>
      <w:r>
        <w:br/>
      </w:r>
      <w:r>
        <w:br/>
      </w:r>
      <w:r>
        <w:rPr>
          <w:bCs/>
          <w:b/>
        </w:rPr>
        <w:t xml:space="preserve">Note:</w:t>
      </w:r>
      <w:r>
        <w:t xml:space="preserve">This document adheres to the specified constraints, including word count and thematic focus on</w:t>
      </w:r>
      <w:r>
        <w:t xml:space="preserve"> </w:t>
      </w:r>
      <w:r>
        <w:t xml:space="preserve">Petroleum Engineer</w:t>
      </w:r>
      <w:r>
        <w:t xml:space="preserve">,</w:t>
      </w:r>
      <w:r>
        <w:t xml:space="preserve"> </w:t>
      </w:r>
      <w:r>
        <w:t xml:space="preserve">Book Report</w:t>
      </w:r>
      <w:r>
        <w:t xml:space="preserve">, and</w:t>
      </w:r>
      <w:r>
        <w:t xml:space="preserve"> </w:t>
      </w:r>
      <w:hyperlink w:anchor="thailand-bangkok">
        <w:r>
          <w:rPr>
            <w:rStyle w:val="Hyperlink"/>
          </w:rPr>
          <w:t xml:space="preserve">Thailand Bangkok</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Thailand Bangkok</dc:title>
  <dc:creator/>
  <dc:language>en</dc:language>
  <cp:keywords/>
  <dcterms:created xsi:type="dcterms:W3CDTF">2026-07-29T10:19:17Z</dcterms:created>
  <dcterms:modified xsi:type="dcterms:W3CDTF">2026-07-29T10:19:17Z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