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France</w:t>
      </w:r>
      <w:r>
        <w:t xml:space="preserve"> </w:t>
      </w:r>
      <w:r>
        <w:t xml:space="preserve">Lyon</w:t>
      </w:r>
    </w:p>
    <w:bookmarkStart w:id="27" w:name="X420c39997fa2cf1d49a7463859673cf624a23bc"/>
    <w:p>
      <w:pPr>
        <w:pStyle w:val="Heading1"/>
      </w:pPr>
      <w:r>
        <w:t xml:space="preserve">Book Report: The Pharmacist as a Pillar of Public Health in France Lyon</w:t>
      </w:r>
    </w:p>
    <w:p>
      <w:pPr>
        <w:pStyle w:val="FirstParagraph"/>
      </w:pPr>
      <w:r>
        <w:rPr>
          <w:bCs/>
          <w:b/>
        </w:rPr>
        <w:t xml:space="preserve">Title:</w:t>
      </w:r>
      <w:r>
        <w:br/>
      </w:r>
      <w:r>
        <w:t xml:space="preserve">The Guardian of the Prescription: Navigating the Modern Pharmacy Landscape</w:t>
      </w:r>
      <w:r>
        <w:br/>
      </w:r>
      <w:r>
        <w:br/>
      </w:r>
      <w:r>
        <w:rPr>
          <w:bCs/>
          <w:b/>
        </w:rPr>
        <w:t xml:space="preserve">Audience/Location:</w:t>
      </w:r>
      <w:r>
        <w:br/>
      </w:r>
      <w:r>
        <w:t xml:space="preserve">France Lyon</w:t>
      </w:r>
      <w:r>
        <w:br/>
      </w:r>
      <w:r>
        <w:br/>
      </w:r>
      <w:r>
        <w:rPr>
          <w:iCs/>
          <w:i/>
        </w:rPr>
        <w:t xml:space="preserve">This report analyzes the multifaceted role of the Pharmacist, contextualized within the unique urban, cultural, and regulatory environment of France Lyon. It explores how traditional apothecary heritage intersects with modern healthcare demands.</w:t>
      </w:r>
    </w:p>
    <w:bookmarkStart w:id="20" w:name="X4934bfe59c6823636f47d8797e0483dafcae055"/>
    <w:p>
      <w:pPr>
        <w:pStyle w:val="Heading2"/>
      </w:pPr>
      <w:r>
        <w:t xml:space="preserve">1. Introduction: The Intersection of Tradition and Modernity</w:t>
      </w:r>
    </w:p>
    <w:p>
      <w:pPr>
        <w:pStyle w:val="FirstParagraph"/>
      </w:pPr>
      <w:r>
        <w:t xml:space="preserve">In the heart of eastern France, where the Rhône and Saône rivers converge, lies Lyon—a city historically renowned as a center for medicine, chemistry, and commerce. To understand the role of the Pharmacist in this specific geographic context is to engage with a narrative that spans centuries. This Book Report examines how the profession has evolved from its monastic roots to its current status as an accessible healthcare provider. The focus remains strictly on the</w:t>
      </w:r>
      <w:r>
        <w:t xml:space="preserve"> </w:t>
      </w:r>
      <w:r>
        <w:rPr>
          <w:bCs/>
          <w:b/>
        </w:rPr>
        <w:t xml:space="preserve">France Lyon</w:t>
      </w:r>
      <w:r>
        <w:t xml:space="preserve"> </w:t>
      </w:r>
      <w:r>
        <w:t xml:space="preserve">demographic, acknowledging that while national regulations apply, local implementation and community engagement are distinctively shaped by the city’s rapid urbanization and dense population.</w:t>
      </w:r>
    </w:p>
    <w:p>
      <w:pPr>
        <w:pStyle w:val="BodyText"/>
      </w:pPr>
      <w:r>
        <w:t xml:space="preserve">The primary thesis of this analysis is that the modern Pharmacist in France Lyon is no longer merely a dispenser of medication but serves as a critical first line of defense in public health, a community anchor, and an economic stabilizer. This report delves into three core areas: regulatory evolution, clinical expansion, and urban dynamics.</w:t>
      </w:r>
    </w:p>
    <w:bookmarkEnd w:id="20"/>
    <w:bookmarkStart w:id="21" w:name="X2b194990c9a3f965f58f198a00829ebcc030456"/>
    <w:p>
      <w:pPr>
        <w:pStyle w:val="Heading2"/>
      </w:pPr>
      <w:r>
        <w:t xml:space="preserve">2. Historical Context: The Legacy of Lyon’s Apothecary Tradition</w:t>
      </w:r>
    </w:p>
    <w:p>
      <w:pPr>
        <w:pStyle w:val="FirstParagraph"/>
      </w:pPr>
      <w:r>
        <w:t xml:space="preserve">Lyon has always been a hub for scientific innovation. Historically, the city was home to some of Europe’s most prestigious pharmaceutical houses and chemical laboratories. When examining the role of the Pharmacist in this region, one must acknowledge that local pharmacists inherit a legacy of high-quality production and rigorous standards. Unlike smaller rural towns where pharmacy might be viewed as a general store for health needs, the Pharmacist in</w:t>
      </w:r>
      <w:r>
        <w:t xml:space="preserve"> </w:t>
      </w:r>
      <w:r>
        <w:rPr>
          <w:bCs/>
          <w:b/>
        </w:rPr>
        <w:t xml:space="preserve">France Lyon</w:t>
      </w:r>
      <w:r>
        <w:t xml:space="preserve"> </w:t>
      </w:r>
      <w:r>
        <w:t xml:space="preserve">operates within an environment that respects deep historical expertise.</w:t>
      </w:r>
    </w:p>
    <w:p>
      <w:pPr>
        <w:pStyle w:val="BodyText"/>
      </w:pPr>
      <w:r>
        <w:t xml:space="preserve">This historical prestige influences patient expectations. Residents of Lyon often approach their local pharmacy with an expectation of technical competence and personalized advice that matches the city’s intellectual heritage. Therefore, the contemporary Pharmacist must bridge the gap between this revered past and the fast-paced digital future, maintaining trust while adapting to new technologies.</w:t>
      </w:r>
    </w:p>
    <w:bookmarkEnd w:id="21"/>
    <w:bookmarkStart w:id="22" w:name="X8a917a5ba8edc2446edcf5b780aae25fb3cda60"/>
    <w:p>
      <w:pPr>
        <w:pStyle w:val="Heading2"/>
      </w:pPr>
      <w:r>
        <w:t xml:space="preserve">3. Regulatory Evolution: The Decentralization of Healthcare</w:t>
      </w:r>
    </w:p>
    <w:p>
      <w:pPr>
        <w:pStyle w:val="FirstParagraph"/>
      </w:pPr>
      <w:r>
        <w:t xml:space="preserve">A significant portion of recent literature regarding pharmacy practice in France highlights the "decentralization" of healthcare services. For years, only doctors could prescribe or administer certain treatments. However, recent legislative changes have empowered the Pharmacist to take on more clinical responsibilities. In</w:t>
      </w:r>
      <w:r>
        <w:t xml:space="preserve"> </w:t>
      </w:r>
      <w:r>
        <w:rPr>
          <w:bCs/>
          <w:b/>
        </w:rPr>
        <w:t xml:space="preserve">France Lyon</w:t>
      </w:r>
      <w:r>
        <w:t xml:space="preserve">, this shift is particularly visible.</w:t>
      </w:r>
    </w:p>
    <w:p>
      <w:pPr>
        <w:pStyle w:val="BodyText"/>
      </w:pPr>
      <w:r>
        <w:t xml:space="preserve">The expansion of pharmacy competencies includes the administration of vaccines (such as influenza and COVID-19), pregnancy tests, and even the renewal of prescriptions for chronic conditions like diabetes or hypertension under specific protocols. This report emphasizes that in a dense urban center like Lyon, these services relieve pressure on general practitioners. The Pharmacist acts as a triage point, ensuring that patients who need immediate attention are directed to hospitals, while those with minor ailments receive care at the pharmacy counter. This role is crucial for managing the workload of public hospitals in the Auvergne-Rhône-Alpes region.</w:t>
      </w:r>
    </w:p>
    <w:bookmarkEnd w:id="22"/>
    <w:bookmarkStart w:id="23" w:name="Xd9110c4568572662aa6bb6fff12220812c5f423"/>
    <w:p>
      <w:pPr>
        <w:pStyle w:val="Heading2"/>
      </w:pPr>
      <w:r>
        <w:t xml:space="preserve">4. The Urban Challenge: Competition and Accessibility</w:t>
      </w:r>
    </w:p>
    <w:p>
      <w:pPr>
        <w:pStyle w:val="FirstParagraph"/>
      </w:pPr>
      <w:r>
        <w:t xml:space="preserve">Lyon presents a unique challenge regarding pharmacy distribution. The city has a high density of pharmacies, leading to fierce competition but also ensuring widespread accessibility. However, this density creates specific operational pressures for the Pharmacist. In neighborhoods like Croix-Rousse or Confluence, pharmacists must differentiate themselves through specialized services rather than just product availability.</w:t>
      </w:r>
    </w:p>
    <w:p>
      <w:pPr>
        <w:pStyle w:val="BodyText"/>
      </w:pPr>
      <w:r>
        <w:t xml:space="preserve">This report identifies "specialization" as a key strategy for survival and relevance in Lyon. Pharmacists are increasingly focusing on niche areas such as dermatology, pediatrics, geriatric care, and mental health support. For instance, pharmacies located near the prestigious hospitals of the Part-Dieu area often tailor their stock and advice to complement hospital discharge care, providing continuity of treatment for patients returning home.</w:t>
      </w:r>
    </w:p>
    <w:bookmarkEnd w:id="23"/>
    <w:bookmarkStart w:id="24" w:name="X964792f0585cca1bc83b1eea1eb80bc3a56c3cf"/>
    <w:p>
      <w:pPr>
        <w:pStyle w:val="Heading2"/>
      </w:pPr>
      <w:r>
        <w:t xml:space="preserve">5. The Digital Transformation and Telepharmacy</w:t>
      </w:r>
    </w:p>
    <w:p>
      <w:pPr>
        <w:pStyle w:val="FirstParagraph"/>
      </w:pPr>
      <w:r>
        <w:t xml:space="preserve">The integration of digital tools is reshaping how patients interact with pharmacists in Lyon. Apps for ordering medications, online consultation portals, and digital health records are becoming standard. The modern Pharmacist must be digitally literate to guide older populations—of whom there are many in Lyon—through these changes. This educational role is vital; the Pharmacist becomes a tech-support advisor for healthcare access.</w:t>
      </w:r>
    </w:p>
    <w:p>
      <w:pPr>
        <w:pStyle w:val="BodyText"/>
      </w:pPr>
      <w:r>
        <w:t xml:space="preserve">Furthermore, the rise of e-commerce has forced local pharmacies in</w:t>
      </w:r>
      <w:r>
        <w:t xml:space="preserve"> </w:t>
      </w:r>
      <w:r>
        <w:rPr>
          <w:bCs/>
          <w:b/>
        </w:rPr>
        <w:t xml:space="preserve">France Lyon</w:t>
      </w:r>
      <w:r>
        <w:t xml:space="preserve"> </w:t>
      </w:r>
      <w:r>
        <w:t xml:space="preserve">to enhance their personal service value proposition. Customers no longer visit just for common over-the-counter items, which they can buy online. Instead, they seek the human element: confidential counseling, emergency advice during off-hours (pharmacies de garde), and trust-based relationships developed over years of neighborhood presence.</w:t>
      </w:r>
    </w:p>
    <w:bookmarkEnd w:id="24"/>
    <w:bookmarkStart w:id="25" w:name="Xa0645e22bb6913c96384b2fa0a9690691d1109c"/>
    <w:p>
      <w:pPr>
        <w:pStyle w:val="Heading2"/>
      </w:pPr>
      <w:r>
        <w:t xml:space="preserve">6. Public Health Campaigns and Community Engagement</w:t>
      </w:r>
    </w:p>
    <w:p>
      <w:pPr>
        <w:pStyle w:val="FirstParagraph"/>
      </w:pPr>
      <w:r>
        <w:t xml:space="preserve">In recent years, Pharmacist involvement in public health campaigns has intensified. In Lyon, pharmacists have been instrumental in distributing harm-reduction supplies, promoting vaccination uptake during seasonal outbreaks, and raising awareness about antibiotic resistance. These activities position the Pharmacist as a key actor in civic responsibility.</w:t>
      </w:r>
    </w:p>
    <w:p>
      <w:pPr>
        <w:pStyle w:val="BodyText"/>
      </w:pPr>
      <w:r>
        <w:t xml:space="preserve">The book analysis suggests that community trust is the most valuable asset for a Pharmacist. In diverse neighborhoods across Lyon, where language barriers may exist with immigrant populations, pharmacists often serve as cultural mediators, translating medical instructions and ensuring adherence to treatment regimens. This social role extends far beyond the clinical definition of pharmacy.</w:t>
      </w:r>
    </w:p>
    <w:bookmarkEnd w:id="25"/>
    <w:bookmarkStart w:id="26" w:name="X9f144689a43dc957b300896ca4f78030b23c1c4"/>
    <w:p>
      <w:pPr>
        <w:pStyle w:val="Heading2"/>
      </w:pPr>
      <w:r>
        <w:t xml:space="preserve">7. Conclusion: The Indispensable Local Partner</w:t>
      </w:r>
    </w:p>
    <w:p>
      <w:pPr>
        <w:pStyle w:val="FirstParagraph"/>
      </w:pPr>
      <w:r>
        <w:t xml:space="preserve">In conclusion, this Book Report affirms that the Pharmacist in France Lyon is an indispensable pillar of the local healthcare ecosystem. The profession has successfully transitioned from a purely commercial distribution model to a clinically oriented service provider. By leveraging Lyon’s historical reputation for medical excellence and adapting to modern regulatory allowances, pharmacists are mitigating healthcare shortages and improving patient outcomes.</w:t>
      </w:r>
    </w:p>
    <w:p>
      <w:pPr>
        <w:pStyle w:val="BodyText"/>
      </w:pPr>
      <w:r>
        <w:t xml:space="preserve">The future of pharmacy in this region depends on continued collaboration with doctors, hospitals, and municipal health initiatives. As the city grows, so too must the scope of practice for its pharmacists. They remain not just keepers of medicines, but guardians of public well-being in one of France’s most vibrant cities.</w:t>
      </w:r>
    </w:p>
    <w:p>
      <w:r>
        <w:pict>
          <v:rect style="width:0;height:1.5pt" o:hralign="center" o:hrstd="t" o:hr="t"/>
        </w:pict>
      </w:r>
    </w:p>
    <w:p>
      <w:pPr>
        <w:pStyle w:val="FirstParagraph"/>
      </w:pPr>
      <w:r>
        <w:rPr>
          <w:bCs/>
          <w:b/>
        </w:rPr>
        <w:t xml:space="preserve">References &amp; Further Reading Suggestions:</w:t>
      </w:r>
      <w:r>
        <w:br/>
      </w:r>
      <w:r>
        <w:t xml:space="preserve">- Official Guidelines from the Ordre des Pharmaciens (French National Council of Pharmacists)</w:t>
      </w:r>
      <w:r>
        <w:br/>
      </w:r>
      <w:r>
        <w:t xml:space="preserve">- Studies on Urban Healthcare Access in Auvergne-Rhône-Alpes</w:t>
      </w:r>
      <w:r>
        <w:br/>
      </w:r>
      <w:r>
        <w:t xml:space="preserve">- Historical Archives of the Faculty of Medicine and Pharmacy in Lyon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Pharmacist in France Lyon</dc:title>
  <dc:creator/>
  <dc:language>en</dc:language>
  <cp:keywords/>
  <dcterms:created xsi:type="dcterms:W3CDTF">2026-07-29T20:27:13Z</dcterms:created>
  <dcterms:modified xsi:type="dcterms:W3CDTF">2026-07-29T20:27:13Z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