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Italy</w:t>
      </w:r>
      <w:r>
        <w:t xml:space="preserve"> </w:t>
      </w:r>
      <w:r>
        <w:t xml:space="preserve">Milan</w:t>
      </w:r>
    </w:p>
    <w:bookmarkStart w:id="26" w:name="Xd91d176f30a216d98b7d368a5767aede7d33e4e"/>
    <w:p>
      <w:pPr>
        <w:pStyle w:val="Heading1"/>
      </w:pPr>
      <w:r>
        <w:t xml:space="preserve">The Evolution and Essence of the Pharmacist Role</w:t>
      </w:r>
      <w:r>
        <w:br/>
      </w:r>
      <w:r>
        <w:t xml:space="preserve">A Comprehensive Report on Practice in Italy Milan</w:t>
      </w:r>
    </w:p>
    <w:p>
      <w:pPr>
        <w:pStyle w:val="FirstParagraph"/>
      </w:pPr>
      <w:r>
        <w:t xml:space="preserve">Date: May 24, 2024</w:t>
      </w:r>
      <w:r>
        <w:br/>
      </w:r>
      <w:r>
        <w:t xml:space="preserve">Subject: Analysis of Professional Dynamics within the Pharmaceutical Sector</w:t>
      </w:r>
    </w:p>
    <w:p>
      <w:pPr>
        <w:pStyle w:val="BodyText"/>
      </w:pPr>
      <w:r>
        <w:t xml:space="preserve">The profession of the pharmacist stands as one of the most ancient yet dynamically evolving pillars of public health. This report serves as an extensive examination into the role, responsibilities, and cultural significance of the</w:t>
      </w:r>
      <w:r>
        <w:t xml:space="preserve"> </w:t>
      </w:r>
      <w:r>
        <w:rPr>
          <w:bCs/>
          <w:b/>
        </w:rPr>
        <w:t xml:space="preserve">Pharmacist</w:t>
      </w:r>
      <w:r>
        <w:t xml:space="preserve">, with a specific geographical and socio-economic focus on</w:t>
      </w:r>
      <w:r>
        <w:t xml:space="preserve"> </w:t>
      </w:r>
      <w:r>
        <w:rPr>
          <w:bCs/>
          <w:b/>
        </w:rPr>
        <w:t xml:space="preserve">Italy Milan</w:t>
      </w:r>
      <w:r>
        <w:t xml:space="preserve">. By treating this subject not merely as a job description but as a narrative of societal service, we can better understand how traditional medicinal practices intersect with modern metropolitan healthcare demands in one of Europe’s most vibrant cities.</w:t>
      </w:r>
    </w:p>
    <w:bookmarkStart w:id="20" w:name="Xa516e58f6bf4e9bed3215e40d5af1acdf120a82"/>
    <w:p>
      <w:pPr>
        <w:pStyle w:val="Heading2"/>
      </w:pPr>
      <w:r>
        <w:t xml:space="preserve">I. Introduction: The Pharmacist as a Cultural and Medical Anchor</w:t>
      </w:r>
    </w:p>
    <w:p>
      <w:pPr>
        <w:pStyle w:val="FirstParagraph"/>
      </w:pPr>
      <w:r>
        <w:t xml:space="preserve">In the context of</w:t>
      </w:r>
      <w:r>
        <w:t xml:space="preserve"> </w:t>
      </w:r>
      <w:r>
        <w:rPr>
          <w:bCs/>
          <w:b/>
        </w:rPr>
        <w:t xml:space="preserve">Italy Milan</w:t>
      </w:r>
      <w:r>
        <w:t xml:space="preserve">, the pharmacist is far more than a dispensary clerk. Historically rooted in Italian culture, where family ties and community health are paramount, the local pharmacy (or "farmacia") serves as a trusted hub for wellness advice. Milan, being the economic capital of Italy and a global fashion and design hub, presents unique challenges to this profession. The pace of life is faster than in southern regions like Naples or Sicily, requiring pharmacists to be highly efficient while maintaining the warm, personal touch characteristic of Italian service culture. This report analyzes how the pharmacist adapts to these dual pressures: the high-volume urban environment and the deep-seated expectation for personalized care.</w:t>
      </w:r>
    </w:p>
    <w:bookmarkEnd w:id="20"/>
    <w:bookmarkStart w:id="21" w:name="X73de662cd314a97f30c85681bc25b830d1f3a0c"/>
    <w:p>
      <w:pPr>
        <w:pStyle w:val="Heading2"/>
      </w:pPr>
      <w:r>
        <w:t xml:space="preserve">II. Regulatory Framework and Educational Rigor in Italy</w:t>
      </w:r>
    </w:p>
    <w:p>
      <w:pPr>
        <w:pStyle w:val="FirstParagraph"/>
      </w:pPr>
      <w:r>
        <w:t xml:space="preserve">To fully appreciate the role of a</w:t>
      </w:r>
      <w:r>
        <w:t xml:space="preserve"> </w:t>
      </w:r>
      <w:r>
        <w:rPr>
          <w:bCs/>
          <w:b/>
        </w:rPr>
        <w:t xml:space="preserve">Pharmacist</w:t>
      </w:r>
      <w:r>
        <w:t xml:space="preserve">, one must first understand the rigorous educational pathway mandated by Italian law. In Italy, becoming a pharmacist requires completing a five-year university degree in Pharmacy followed by specialized training or internship hours. This high barrier to entry ensures that every</w:t>
      </w:r>
      <w:r>
        <w:t xml:space="preserve"> </w:t>
      </w:r>
      <w:r>
        <w:rPr>
          <w:bCs/>
          <w:b/>
        </w:rPr>
        <w:t xml:space="preserve">Pharmacist</w:t>
      </w:r>
      <w:r>
        <w:t xml:space="preserve"> </w:t>
      </w:r>
      <w:r>
        <w:t xml:space="preserve">practicing in</w:t>
      </w:r>
      <w:r>
        <w:t xml:space="preserve"> </w:t>
      </w:r>
      <w:r>
        <w:rPr>
          <w:bCs/>
          <w:b/>
        </w:rPr>
        <w:t xml:space="preserve">Italy Milan</w:t>
      </w:r>
      <w:r>
        <w:t xml:space="preserve"> </w:t>
      </w:r>
      <w:r>
        <w:t xml:space="preserve">possesses extensive knowledge of pharmacology, chemistry, and therapeutic guidelines.</w:t>
      </w:r>
    </w:p>
    <w:p>
      <w:pPr>
        <w:pStyle w:val="BodyText"/>
      </w:pPr>
      <w:r>
        <w:t xml:space="preserve">The regulatory environment is strict. In major cities like Milan, the distribution of pharmacies is tightly controlled by regional health authorities to prevent saturation and ensure equitable access for all citizens. This regulation means that a</w:t>
      </w:r>
      <w:r>
        <w:t xml:space="preserve"> </w:t>
      </w:r>
      <w:r>
        <w:rPr>
          <w:bCs/>
          <w:b/>
        </w:rPr>
        <w:t xml:space="preserve">Pharmacist</w:t>
      </w:r>
      <w:r>
        <w:t xml:space="preserve"> </w:t>
      </w:r>
      <w:r>
        <w:t xml:space="preserve">in Milan often serves a dense urban population, acting as the first point of contact for millions of residents annually. The report highlights that this scarcity of physical locations increases the individual responsibility of each pharmacy owner or manager to provide exceptional service and comprehensive stock management.</w:t>
      </w:r>
    </w:p>
    <w:bookmarkEnd w:id="21"/>
    <w:bookmarkStart w:id="22" w:name="X431dc02b708a4ebb7ac7fc6dc7d9656bfecf727"/>
    <w:p>
      <w:pPr>
        <w:pStyle w:val="Heading2"/>
      </w:pPr>
      <w:r>
        <w:t xml:space="preserve">III. Clinical Responsibilities and Patient Counseling</w:t>
      </w:r>
    </w:p>
    <w:p>
      <w:pPr>
        <w:pStyle w:val="FirstParagraph"/>
      </w:pPr>
      <w:r>
        <w:t xml:space="preserve">The core duty of any pharmacist is the accurate dispensing of medication, but in modern practice, particularly in a sophisticated hub like Milan, this has evolved into clinical counseling. The pharmacist acts as a gatekeeper for antibiotic resistance and drug interaction safety. In Italy Milan, there is a growing trend toward "Pharmacist-led clinics" where pharmacists can administer vaccines or perform basic health screenings (such as blood pressure checks) without requiring an immediate doctor's visit.</w:t>
      </w:r>
    </w:p>
    <w:p>
      <w:pPr>
        <w:pStyle w:val="BodyText"/>
      </w:pPr>
      <w:r>
        <w:t xml:space="preserve">This shift reflects the changing role of the</w:t>
      </w:r>
      <w:r>
        <w:t xml:space="preserve"> </w:t>
      </w:r>
      <w:r>
        <w:rPr>
          <w:bCs/>
          <w:b/>
        </w:rPr>
        <w:t xml:space="preserve">Pharmacist</w:t>
      </w:r>
      <w:r>
        <w:t xml:space="preserve">. They are no longer just behind a counter; they are active participants in chronic disease management, including diabetes and hypertension care. For the expatriate community in Milan, who may face language barriers with general practitioners, the pharmacist often becomes a crucial translator of medical instructions and cultural interpreter of health norms. This aspect underscores the vital social function of the profession beyond mere commerce.</w:t>
      </w:r>
    </w:p>
    <w:bookmarkEnd w:id="22"/>
    <w:bookmarkStart w:id="23" w:name="X30707e2fe32b2971f95aa07d21cef9eedbfc837"/>
    <w:p>
      <w:pPr>
        <w:pStyle w:val="Heading2"/>
      </w:pPr>
      <w:r>
        <w:t xml:space="preserve">IV. The Business Landscape: Competition and Specialization</w:t>
      </w:r>
    </w:p>
    <w:p>
      <w:pPr>
        <w:pStyle w:val="FirstParagraph"/>
      </w:pPr>
      <w:r>
        <w:t xml:space="preserve">Milan’s pharmaceutical landscape is highly competitive. Large chains coexist with historic, family-owned boutiques, particularly in neighborhoods like Brera or Navigli. For the independent</w:t>
      </w:r>
      <w:r>
        <w:t xml:space="preserve"> </w:t>
      </w:r>
      <w:r>
        <w:rPr>
          <w:bCs/>
          <w:b/>
        </w:rPr>
        <w:t xml:space="preserve">Pharmacist</w:t>
      </w:r>
      <w:r>
        <w:t xml:space="preserve">, survival depends on specialization. Many pharmacists in Milan specialize in homeopathy, dermatocosmetics (a massive market given Milan's fashion industry influence), or rare diseases.</w:t>
      </w:r>
    </w:p>
    <w:p>
      <w:pPr>
        <w:pStyle w:val="BodyText"/>
      </w:pPr>
      <w:r>
        <w:t xml:space="preserve">This report notes that the modern pharmacist must also be a savvy business operator. Inventory management, supply chain logistics during global disruptions, and digital integration are key skills. The rise of e-commerce has forced traditional pharmacies in Italy to adapt quickly. Many now offer click-and-collect services or online consultations, blending technology with the traditional personal relationship between patient and</w:t>
      </w:r>
      <w:r>
        <w:t xml:space="preserve"> </w:t>
      </w:r>
      <w:r>
        <w:rPr>
          <w:bCs/>
          <w:b/>
        </w:rPr>
        <w:t xml:space="preserve">Pharmacist</w:t>
      </w:r>
      <w:r>
        <w:t xml:space="preserve">.</w:t>
      </w:r>
    </w:p>
    <w:bookmarkEnd w:id="23"/>
    <w:bookmarkStart w:id="24" w:name="v.-social-impact-and-community-trust"/>
    <w:p>
      <w:pPr>
        <w:pStyle w:val="Heading2"/>
      </w:pPr>
      <w:r>
        <w:t xml:space="preserve">V. Social Impact and Community Trust</w:t>
      </w:r>
    </w:p>
    <w:p>
      <w:pPr>
        <w:pStyle w:val="FirstParagraph"/>
      </w:pPr>
      <w:r>
        <w:t xml:space="preserve">In Italy Milan, trust is the currency of pharmacy practice. A 2019 study on urban health behaviors indicated that residents frequently consult their local pharmacist for minor ailments before seeking medical attention elsewhere. This "gatekeeper" role relieves pressure on hospitals and emergency rooms, making the</w:t>
      </w:r>
      <w:r>
        <w:t xml:space="preserve"> </w:t>
      </w:r>
      <w:r>
        <w:rPr>
          <w:bCs/>
          <w:b/>
        </w:rPr>
        <w:t xml:space="preserve">Pharmacist</w:t>
      </w:r>
      <w:r>
        <w:t xml:space="preserve"> </w:t>
      </w:r>
      <w:r>
        <w:t xml:space="preserve">an essential component of the public healthcare infrastructure.</w:t>
      </w:r>
    </w:p>
    <w:p>
      <w:pPr>
        <w:pStyle w:val="BodyText"/>
      </w:pPr>
      <w:r>
        <w:t xml:space="preserve">Furthermore, during public health crises, such as recent pandemics, pharmacists in Milan were instrumental in distributing protective equipment and coordinating vaccination efforts. Their visibility and accessibility make them ideal candidates for public health campaigns. The community view of the</w:t>
      </w:r>
      <w:r>
        <w:t xml:space="preserve"> </w:t>
      </w:r>
      <w:r>
        <w:rPr>
          <w:bCs/>
          <w:b/>
        </w:rPr>
        <w:t xml:space="preserve">Pharmacist</w:t>
      </w:r>
      <w:r>
        <w:t xml:space="preserve"> </w:t>
      </w:r>
      <w:r>
        <w:t xml:space="preserve">remains largely positive, viewed as an educated neighbor who ensures the safety of medicines circulating within their homes.</w:t>
      </w:r>
    </w:p>
    <w:bookmarkEnd w:id="24"/>
    <w:bookmarkStart w:id="25" w:name="X7eb10baec3d5304b7784df3c96baa9ec4c6fb66"/>
    <w:p>
      <w:pPr>
        <w:pStyle w:val="Heading2"/>
      </w:pPr>
      <w:r>
        <w:t xml:space="preserve">VI. Conclusion: The Future of Pharmacy in Milan</w:t>
      </w:r>
    </w:p>
    <w:p>
      <w:pPr>
        <w:pStyle w:val="FirstParagraph"/>
      </w:pPr>
      <w:r>
        <w:t xml:space="preserve">In conclusion, this book report synthesizes the multifaceted role of the pharmacist in Italy Milan. It is clear that while technology and regulation are changing the landscape, the human element remains central. The pharmacist is a guardian of health, a business leader, and a community pillar. As Milan continues to grow as a cosmopolitan center, pharmacists must balance global standards with local traditions.</w:t>
      </w:r>
    </w:p>
    <w:p>
      <w:pPr>
        <w:pStyle w:val="BodyText"/>
      </w:pPr>
      <w:r>
        <w:t xml:space="preserve">Future developments will likely see pharmacists taking on even more clinical responsibilities, supported by artificial intelligence tools for prescription verification. However, the essence of the profession—empathy combined with scientific expertise—will remain unchanged. For students and professionals alike, studying the pharmacist's role in Italy Milan provides a fascinating case study of how healthcare professions evolve within specific cultural and economic contexts.</w:t>
      </w:r>
    </w:p>
    <w:p>
      <w:pPr>
        <w:pStyle w:val="BodyText"/>
      </w:pPr>
      <w:r>
        <w:rPr>
          <w:iCs/>
          <w:i/>
        </w:rPr>
        <w:t xml:space="preserve">This document has been prepared as an informational resource regarding professional practices in Italy Milan. It is intended for educational and reference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Pharmacist in Italy Milan</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