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Photographer</w:t>
      </w:r>
      <w:r>
        <w:t xml:space="preserve"> </w:t>
      </w:r>
      <w:r>
        <w:t xml:space="preserve">in</w:t>
      </w:r>
      <w:r>
        <w:t xml:space="preserve"> </w:t>
      </w:r>
      <w:r>
        <w:t xml:space="preserve">Naples</w:t>
      </w:r>
    </w:p>
    <w:bookmarkStart w:id="20" w:name="a-visual-symphony-of-history-and-soul"/>
    <w:p>
      <w:pPr>
        <w:pStyle w:val="Heading1"/>
      </w:pPr>
      <w:r>
        <w:t xml:space="preserve">A Visual Symphony of History and Soul:</w:t>
      </w:r>
    </w:p>
    <w:bookmarkEnd w:id="20"/>
    <w:bookmarkStart w:id="21" w:name="X869bdcfe0a9304696512fbb65f13056de4b8959"/>
    <w:p>
      <w:pPr>
        <w:pStyle w:val="Heading1"/>
      </w:pPr>
      <w:r>
        <w:t xml:space="preserve">A Book Report on the Essence of the Photographer in Italy Naples</w:t>
      </w:r>
    </w:p>
    <w:bookmarkEnd w:id="21"/>
    <w:p>
      <w:pPr>
        <w:pStyle w:val="FirstParagraph"/>
      </w:pPr>
      <w:r>
        <w:rPr>
          <w:bCs/>
          <w:b/>
        </w:rPr>
        <w:t xml:space="preserve">Date:</w:t>
      </w:r>
      <w:r>
        <w:t xml:space="preserve"> </w:t>
      </w:r>
      <w:r>
        <w:t xml:space="preserve">October 26, 2023</w:t>
      </w:r>
      <w:r>
        <w:br/>
      </w:r>
      <w:r>
        <w:rPr>
          <w:bCs/>
          <w:b/>
        </w:rPr>
        <w:t xml:space="preserve">Subject:</w:t>
      </w:r>
      <w:r>
        <w:t xml:space="preserve">Literary and Photographic Analysis</w:t>
      </w:r>
      <w:r>
        <w:br/>
      </w:r>
    </w:p>
    <w:p>
      <w:pPr>
        <w:pStyle w:val="BodyText"/>
      </w:pPr>
      <w:r>
        <w:t xml:space="preserve">Focus Area:</w:t>
      </w:r>
      <w:r>
        <w:t xml:space="preserve">Italy Naples</w:t>
      </w:r>
    </w:p>
    <w:p>
      <w:pPr>
        <w:pStyle w:val="BodyText"/>
      </w:pPr>
      <w:r>
        <w:t xml:space="preserve">A Comprehensive Book Report</w:t>
      </w:r>
    </w:p>
    <w:p>
      <w:pPr>
        <w:pStyle w:val="BodyText"/>
      </w:pPr>
      <w:r>
        <w:t xml:space="preserve">In the realm of visual literature and cultural documentation, few cities offer as rich a tapestry for exploration as</w:t>
      </w:r>
      <w:r>
        <w:t xml:space="preserve"> </w:t>
      </w:r>
      <w:r>
        <w:t xml:space="preserve">Italy Naples</w:t>
      </w:r>
      <w:r>
        <w:t xml:space="preserve">. This book report delves deep into the narrative constructed by the lens of the</w:t>
      </w:r>
      <w:r>
        <w:t xml:space="preserve"> </w:t>
      </w:r>
      <w:r>
        <w:rPr>
          <w:bCs/>
          <w:b/>
        </w:rPr>
        <w:t xml:space="preserve">Photographer</w:t>
      </w:r>
      <w:r>
        <w:t xml:space="preserve"> </w:t>
      </w:r>
      <w:r>
        <w:t xml:space="preserve">who chooses to document this vibrant, chaotic, and historically dense southern Italian metropolis. The following analysis explores how the medium of photography serves not merely as a recording device but as a profound storytelling tool that captures the soul of Neapolitan life.</w:t>
      </w:r>
    </w:p>
    <w:bookmarkStart w:id="22" w:name="the-context-naples-as-a-living-canvas"/>
    <w:p>
      <w:pPr>
        <w:pStyle w:val="Heading2"/>
      </w:pPr>
      <w:r>
        <w:t xml:space="preserve">The Context: Naples as a Living Canvas</w:t>
      </w:r>
    </w:p>
    <w:p>
      <w:pPr>
        <w:pStyle w:val="FirstParagraph"/>
      </w:pPr>
      <w:r>
        <w:t xml:space="preserve">To understand the work of any</w:t>
      </w:r>
      <w:r>
        <w:t xml:space="preserve"> </w:t>
      </w:r>
      <w:r>
        <w:rPr>
          <w:bCs/>
          <w:b/>
        </w:rPr>
        <w:t xml:space="preserve">Photographer</w:t>
      </w:r>
      <w:r>
        <w:t xml:space="preserve"> </w:t>
      </w:r>
      <w:r>
        <w:t xml:space="preserve">in this region, one must first appreciate the unique environmental context.</w:t>
      </w:r>
      <w:r>
        <w:t xml:space="preserve"> </w:t>
      </w:r>
      <w:r>
        <w:t xml:space="preserve">Italy Naples</w:t>
      </w:r>
      <w:r>
        <w:t xml:space="preserve"> </w:t>
      </w:r>
      <w:r>
        <w:t xml:space="preserve">is not a static museum piece; it is a pulsating organism. The city presents an overwhelming sensory experience: the scent of frying dough and sea salt, the cacophony of traffic on narrow streets, and the visual contrast between Baroque architecture and modern urban decay. For the book report subject matter, this duality is crucial. The photographs presented in this study do not just show buildings; they capture a lifestyle that balances reverence for tradition with an urgent need for survival and expression.</w:t>
      </w:r>
    </w:p>
    <w:p>
      <w:pPr>
        <w:pStyle w:val="BodyText"/>
      </w:pPr>
      <w:r>
        <w:t xml:space="preserve">The historical weight of</w:t>
      </w:r>
      <w:r>
        <w:t xml:space="preserve"> </w:t>
      </w:r>
      <w:r>
        <w:t xml:space="preserve">Italy Naples</w:t>
      </w:r>
      <w:r>
        <w:t xml:space="preserve"> </w:t>
      </w:r>
      <w:r>
        <w:t xml:space="preserve">cannot be overstated. From its Greek origins to its role as a capital of the Kingdom of Two Sicilies, every stone has a story. The</w:t>
      </w:r>
      <w:r>
        <w:t xml:space="preserve"> </w:t>
      </w:r>
      <w:r>
        <w:rPr>
          <w:bCs/>
          <w:b/>
        </w:rPr>
        <w:t xml:space="preserve">Photographer</w:t>
      </w:r>
      <w:r>
        <w:t xml:space="preserve"> </w:t>
      </w:r>
      <w:r>
        <w:t xml:space="preserve">in this context acts as an archivist of memory. The images selected for this report highlight how light interacts with ancient stucco and crumbling facades, creating textures that speak to the passage of time.</w:t>
      </w:r>
    </w:p>
    <w:bookmarkEnd w:id="22"/>
    <w:bookmarkStart w:id="23" w:name="X29561e5be8dfc87bfd298fe6cc2b413a115fa90"/>
    <w:p>
      <w:pPr>
        <w:pStyle w:val="Heading2"/>
      </w:pPr>
      <w:r>
        <w:t xml:space="preserve">The Role of the Photographer: Observer vs. Participant</w:t>
      </w:r>
    </w:p>
    <w:p>
      <w:pPr>
        <w:pStyle w:val="FirstParagraph"/>
      </w:pPr>
      <w:r>
        <w:t xml:space="preserve">A central theme in this analysis is the positioning of the</w:t>
      </w:r>
      <w:r>
        <w:t xml:space="preserve"> </w:t>
      </w:r>
      <w:r>
        <w:rPr>
          <w:bCs/>
          <w:b/>
        </w:rPr>
        <w:t xml:space="preserve">Photographer</w:t>
      </w:r>
      <w:r>
        <w:t xml:space="preserve">. In many documentary projects concerning</w:t>
      </w:r>
      <w:r>
        <w:t xml:space="preserve"> </w:t>
      </w:r>
      <w:r>
        <w:t xml:space="preserve">Italy Naples</w:t>
      </w:r>
      <w:r>
        <w:t xml:space="preserve">, there is a delicate balance between being an outsider observer and an empathetic participant. The book report argues that successful imagery from this region requires deep immersion. The photographs are not taken from a distance with telephoto lenses to avoid intrusion; rather, they are intimate portraits taken at close range, suggesting trust and familiarity.</w:t>
      </w:r>
    </w:p>
    <w:p>
      <w:pPr>
        <w:pStyle w:val="BodyText"/>
      </w:pPr>
      <w:r>
        <w:t xml:space="preserve">"In</w:t>
      </w:r>
      <w:r>
        <w:t xml:space="preserve"> </w:t>
      </w:r>
      <w:r>
        <w:t xml:space="preserve">Italy Naples</w:t>
      </w:r>
      <w:r>
        <w:t xml:space="preserve">, the light does not just illuminate; it reveals. It cuts through the shadows of history to show the resilience of its people."</w:t>
      </w:r>
    </w:p>
    <w:p>
      <w:pPr>
        <w:pStyle w:val="BodyText"/>
      </w:pPr>
      <w:r>
        <w:t xml:space="preserve">The</w:t>
      </w:r>
      <w:r>
        <w:t xml:space="preserve"> </w:t>
      </w:r>
      <w:r>
        <w:rPr>
          <w:bCs/>
          <w:b/>
        </w:rPr>
        <w:t xml:space="preserve">Photographer</w:t>
      </w:r>
      <w:r>
        <w:t xml:space="preserve"> </w:t>
      </w:r>
      <w:r>
        <w:t xml:space="preserve">in this narrative is portrayed as a mediator between the viewer and the subject. The images capture moments that are often fleeting: a glance from an elderly artisan in a workshop, children playing amidst ruins, or vendors arranging their wares against colorful backdrops. These are not staged scenes but candid revelations of daily life.</w:t>
      </w:r>
    </w:p>
    <w:bookmarkEnd w:id="23"/>
    <w:bookmarkStart w:id="24" w:name="X2956ae4650525b97f30a9c33849446f7dbb6778"/>
    <w:p>
      <w:pPr>
        <w:pStyle w:val="Heading2"/>
      </w:pPr>
      <w:r>
        <w:t xml:space="preserve">Lighting and Composition: The Neapolitan Aesthetic</w:t>
      </w:r>
    </w:p>
    <w:p>
      <w:pPr>
        <w:pStyle w:val="FirstParagraph"/>
      </w:pPr>
      <w:r>
        <w:t xml:space="preserve">Technically, the work of the</w:t>
      </w:r>
      <w:r>
        <w:t xml:space="preserve"> </w:t>
      </w:r>
      <w:r>
        <w:rPr>
          <w:bCs/>
          <w:b/>
        </w:rPr>
        <w:t xml:space="preserve">Photographer</w:t>
      </w:r>
      <w:r>
        <w:t xml:space="preserve"> </w:t>
      </w:r>
      <w:r>
        <w:t xml:space="preserve">in</w:t>
      </w:r>
      <w:r>
        <w:t xml:space="preserve"> </w:t>
      </w:r>
      <w:r>
        <w:t xml:space="preserve">Italy Naples</w:t>
      </w:r>
      <w:r>
        <w:t xml:space="preserve"> </w:t>
      </w:r>
      <w:r>
        <w:t xml:space="preserve">is defined by its masterful use of natural light. The Mediterranean sun casts harsh, dramatic shadows that enhance contrast and depth. This report analyzes several key images where chiaroscuro techniques are employed to highlight emotional states.</w:t>
      </w:r>
    </w:p>
    <w:p>
      <w:pPr>
        <w:pStyle w:val="BodyText"/>
      </w:pPr>
      <w:r>
        <w:rPr>
          <w:bCs/>
          <w:b/>
        </w:rPr>
        <w:t xml:space="preserve">Golden Hour in the Quartieri Spagnoli:</w:t>
      </w:r>
      <w:r>
        <w:t xml:space="preserve"> </w:t>
      </w:r>
      <w:r>
        <w:t xml:space="preserve">Images taken during sunset showcase the warm, orange hues bouncing off terracotta roofs, symbolizing warmth and community.</w:t>
      </w:r>
    </w:p>
    <w:p>
      <w:pPr>
        <w:pStyle w:val="BodyText"/>
      </w:pPr>
      <w:r>
        <w:rPr>
          <w:bCs/>
          <w:b/>
        </w:rPr>
        <w:t xml:space="preserve">Shadows of Sanità:</w:t>
      </w:r>
      <w:r>
        <w:t xml:space="preserve"> </w:t>
      </w:r>
      <w:r>
        <w:t xml:space="preserve">In more somber sections, the</w:t>
      </w:r>
    </w:p>
    <w:p>
      <w:pPr>
        <w:pStyle w:val="BodyText"/>
      </w:pPr>
      <w:r>
        <w:t xml:space="preserve">PhotographerItaly Naples</w:t>
      </w:r>
    </w:p>
    <w:p>
      <w:pPr>
        <w:pStyle w:val="BodyText"/>
      </w:pPr>
      <w:r>
        <w:t xml:space="preserve">In conclusion, this book report affirms that the intersection of art and place is where the true magic lies. The</w:t>
      </w:r>
      <w:r>
        <w:t xml:space="preserve"> </w:t>
      </w:r>
      <w:r>
        <w:rPr>
          <w:bCs/>
          <w:b/>
        </w:rPr>
        <w:t xml:space="preserve">Photographer</w:t>
      </w:r>
      <w:r>
        <w:t xml:space="preserve"> </w:t>
      </w:r>
      <w:r>
        <w:t xml:space="preserve">serves as the vital conduit through which we perceive the complex identity of</w:t>
      </w:r>
      <w:r>
        <w:t xml:space="preserve"> </w:t>
      </w:r>
      <w:r>
        <w:t xml:space="preserve">Italy Naples</w:t>
      </w:r>
      <w:r>
        <w:t xml:space="preserve">. It is a city that defies simple categorization, requiring a nuanced visual language to be understood. Through careful composition, empathetic subject selection, and masterful lighting, the photographs presented here do more than document; they evoke emotion and foster understanding.</w:t>
      </w:r>
    </w:p>
    <w:p>
      <w:pPr>
        <w:pStyle w:val="BodyText"/>
      </w:pPr>
      <w:r>
        <w:t xml:space="preserve">For students of photography, history enthusiasts interested in</w:t>
      </w:r>
      <w:r>
        <w:t xml:space="preserve"> </w:t>
      </w:r>
      <w:r>
        <w:t xml:space="preserve">Italy Naples</w:t>
      </w:r>
      <w:r>
        <w:t xml:space="preserve">, or anyone seeking a deeper connection to human resilience through art, this collection remains an essential text. It reminds us that every image is a story waiting to be read, and every city has a soul if one only knows how to look.</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Photographer in Naples</dc:title>
  <dc:creator/>
  <dc:language>en</dc:language>
  <cp:keywords/>
  <dcterms:created xsi:type="dcterms:W3CDTF">2026-07-29T14:28:09Z</dcterms:created>
  <dcterms:modified xsi:type="dcterms:W3CDTF">2026-07-29T14:28:09Z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