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Japan</w:t>
      </w:r>
      <w:r>
        <w:t xml:space="preserve"> </w:t>
      </w:r>
      <w:r>
        <w:t xml:space="preserve">Kyoto</w:t>
      </w:r>
    </w:p>
    <w:bookmarkStart w:id="28" w:name="X0d5d2aae42875627710134e0f6c076c5df07e9a"/>
    <w:p>
      <w:pPr>
        <w:pStyle w:val="Heading1"/>
      </w:pPr>
      <w:r>
        <w:t xml:space="preserve">Book Report &amp; Reflective Essay</w:t>
      </w:r>
      <w:r>
        <w:br/>
      </w:r>
      <w:r>
        <w:t xml:space="preserve">The Photographer in the Heart of Japan Kyoto</w:t>
      </w:r>
    </w:p>
    <w:p>
      <w:pPr>
        <w:pStyle w:val="FirstParagraph"/>
      </w:pPr>
      <w:r>
        <w:rPr>
          <w:bCs/>
          <w:b/>
        </w:rPr>
        <w:t xml:space="preserve">Date:</w:t>
      </w:r>
      <w:r>
        <w:t xml:space="preserve"> </w:t>
      </w:r>
      <w:r>
        <w:t xml:space="preserve">October 26, 2023</w:t>
      </w:r>
    </w:p>
    <w:p>
      <w:pPr>
        <w:pStyle w:val="BodyText"/>
      </w:pPr>
      <w:r>
        <w:t xml:space="preserve">Subject: A Study on Visual Storytelling, Cultural Preservation, and the Role of the Photographer in Japan Kyoto.</w:t>
      </w:r>
    </w:p>
    <w:bookmarkStart w:id="20" w:name="Xbc37c9511397e8c400c6a51e22b76b04d470a64"/>
    <w:p>
      <w:pPr>
        <w:pStyle w:val="Heading2"/>
      </w:pPr>
      <w:r>
        <w:t xml:space="preserve">I. Introduction: The Intersection of Light and History</w:t>
      </w:r>
    </w:p>
    <w:p>
      <w:pPr>
        <w:pStyle w:val="FirstParagraph"/>
      </w:pPr>
      <w:r>
        <w:t xml:space="preserve">This book report explores the intricate relationship between visual artistry and cultural heritage through the lens of a dedicated photographer situated in one of the most historically significant cities in Asia, Japan Kyoto. The central thesis of this document is not merely to analyze a single photographic work, but to examine how the modern</w:t>
      </w:r>
      <w:r>
        <w:t xml:space="preserve"> </w:t>
      </w:r>
      <w:r>
        <w:rPr>
          <w:iCs/>
          <w:i/>
        </w:rPr>
        <w:t xml:space="preserve">photographer</w:t>
      </w:r>
      <w:r>
        <w:t xml:space="preserve"> </w:t>
      </w:r>
      <w:r>
        <w:t xml:space="preserve">serves as both an observer and an archivist within the dynamic environment of</w:t>
      </w:r>
      <w:r>
        <w:t xml:space="preserve"> </w:t>
      </w:r>
      <w:r>
        <w:rPr>
          <w:iCs/>
          <w:i/>
        </w:rPr>
        <w:t xml:space="preserve">Japankyoto</w:t>
      </w:r>
      <w:r>
        <w:t xml:space="preserve">. By stepping into the ancient capital of Japan, one encounters a city where time seems suspended between tradition and rapid modernity. For any serious student of visual arts, understanding how a</w:t>
      </w:r>
      <w:r>
        <w:t xml:space="preserve"> </w:t>
      </w:r>
      <w:r>
        <w:rPr>
          <w:bCs/>
          <w:b/>
        </w:rPr>
        <w:t xml:space="preserve">photographer</w:t>
      </w:r>
      <w:r>
        <w:t xml:space="preserve"> </w:t>
      </w:r>
      <w:r>
        <w:t xml:space="preserve">navigates this unique landscape is essential to appreciating the depth of Japanese culture.</w:t>
      </w:r>
    </w:p>
    <w:p>
      <w:pPr>
        <w:pStyle w:val="BodyText"/>
      </w:pPr>
      <w:r>
        <w:t xml:space="preserve">The scope of this report covers the technical, emotional, and ethical dimensions of photographing in a city that demands respect.</w:t>
      </w:r>
      <w:r>
        <w:t xml:space="preserve"> </w:t>
      </w:r>
      <w:r>
        <w:rPr>
          <w:iCs/>
          <w:i/>
        </w:rPr>
        <w:t xml:space="preserve">Japankyoto</w:t>
      </w:r>
      <w:r>
        <w:t xml:space="preserve">, with its wooden machiya houses, serene Zen gardens, and vibrant geisha districts like Gion and Higashiyama, presents challenges that are distinct from any other location on Earth. This report aims to dissect how the</w:t>
      </w:r>
      <w:r>
        <w:t xml:space="preserve"> </w:t>
      </w:r>
      <w:r>
        <w:rPr>
          <w:bCs/>
          <w:b/>
        </w:rPr>
        <w:t xml:space="preserve">photographer</w:t>
      </w:r>
      <w:r>
        <w:t xml:space="preserve"> </w:t>
      </w:r>
      <w:r>
        <w:t xml:space="preserve">balances aesthetic pursuit with cultural sensitivity.</w:t>
      </w:r>
    </w:p>
    <w:bookmarkEnd w:id="20"/>
    <w:bookmarkStart w:id="22" w:name="X5390af0047a1fe260a3a5c07dbdb2e3c7b289e8"/>
    <w:p>
      <w:pPr>
        <w:pStyle w:val="Heading2"/>
      </w:pPr>
      <w:r>
        <w:t xml:space="preserve">II. The Environment: Japan Kyoto as a Living Canvas</w:t>
      </w:r>
    </w:p>
    <w:p>
      <w:pPr>
        <w:pStyle w:val="FirstParagraph"/>
      </w:pPr>
      <w:r>
        <w:t xml:space="preserve">To understand the output of a photographer, one must first understand the subject matter. Japan Kyoto is not just a backdrop; it is an active participant in every image captured. The city serves as the former imperial capital for over a millennium, leaving behind 17 UNESCO World Heritage sites alone. For the</w:t>
      </w:r>
      <w:r>
        <w:t xml:space="preserve"> </w:t>
      </w:r>
      <w:r>
        <w:rPr>
          <w:bCs/>
          <w:b/>
        </w:rPr>
        <w:t xml:space="preserve">photographer</w:t>
      </w:r>
      <w:r>
        <w:t xml:space="preserve">, this density of history creates an overwhelming atmosphere of reverence.</w:t>
      </w:r>
    </w:p>
    <w:bookmarkStart w:id="21" w:name="the-duality-of-light-and-shadow"/>
    <w:p>
      <w:pPr>
        <w:pStyle w:val="Heading3"/>
      </w:pPr>
      <w:r>
        <w:t xml:space="preserve">The Duality of Light and Shadow</w:t>
      </w:r>
    </w:p>
    <w:p>
      <w:pPr>
        <w:pStyle w:val="FirstParagraph"/>
      </w:pPr>
      <w:r>
        <w:t xml:space="preserve">In Japan Kyoto, the light behaves differently than in Western contexts due to the architectural style. The traditional wooden structures cast deep shadows, creating natural contrasts that a skilled photographer must capture. The interplay of sunlight filtering through bamboo groves in Arashiyama or hitting the vermilion gates of Fushimi Inari Shrine requires technical mastery. This section highlights how environmental factors dictate the</w:t>
      </w:r>
      <w:r>
        <w:t xml:space="preserve"> </w:t>
      </w:r>
      <w:r>
        <w:rPr>
          <w:bCs/>
          <w:b/>
        </w:rPr>
        <w:t xml:space="preserve">photographer</w:t>
      </w:r>
      <w:r>
        <w:t xml:space="preserve">'s choices regarding exposure, aperture, and shutter speed.</w:t>
      </w:r>
    </w:p>
    <w:bookmarkEnd w:id="21"/>
    <w:p>
      <w:pPr>
        <w:pStyle w:val="BodyText"/>
      </w:pPr>
      <w:r>
        <w:t xml:space="preserve">The seasonal changes in Japan Kyoto offer four distinct palettes for visual storytelling. The cherry blossoms (sakura) of spring create a fleeting moment of pink ephemera that pressures the photographer to work quickly. The intense greens of summer moss gardens demand high dynamic range capabilities to capture detail in both shadows and highlights. Autumn brings the fiery reds and oranges of maple trees (momiji), while winter offers stark, monochromatic silhouettes against snow-covered roofs. Each season requires a different approach from the</w:t>
      </w:r>
      <w:r>
        <w:t xml:space="preserve"> </w:t>
      </w:r>
      <w:r>
        <w:rPr>
          <w:bCs/>
          <w:b/>
        </w:rPr>
        <w:t xml:space="preserve">photographer</w:t>
      </w:r>
      <w:r>
        <w:t xml:space="preserve">, influencing not only technical settings but also the mood conveyed in the final image.</w:t>
      </w:r>
    </w:p>
    <w:bookmarkEnd w:id="22"/>
    <w:bookmarkStart w:id="25" w:name="X1a55c835fd85dd79015c73dec72741d16da1382"/>
    <w:p>
      <w:pPr>
        <w:pStyle w:val="Heading2"/>
      </w:pPr>
      <w:r>
        <w:t xml:space="preserve">III. The Role of the Photographer: Observer vs. Intruder</w:t>
      </w:r>
    </w:p>
    <w:p>
      <w:pPr>
        <w:pStyle w:val="FirstParagraph"/>
      </w:pPr>
      <w:r>
        <w:t xml:space="preserve">A critical aspect of this report is examining the ethical position of the photographer in Japan Kyoto. Unlike street photography in New York or Paris, where candidness is often encouraged, Japanese culture places a high value on privacy and harmony (wa). Therefore, the role of the</w:t>
      </w:r>
      <w:r>
        <w:t xml:space="preserve"> </w:t>
      </w:r>
      <w:r>
        <w:rPr>
          <w:bCs/>
          <w:b/>
        </w:rPr>
        <w:t xml:space="preserve">photographer</w:t>
      </w:r>
      <w:r>
        <w:t xml:space="preserve"> </w:t>
      </w:r>
      <w:r>
        <w:t xml:space="preserve">shifts significantly. One cannot simply walk into a private temple courtyard or a geisha's residence without permission.</w:t>
      </w:r>
    </w:p>
    <w:bookmarkStart w:id="23" w:name="cultural-sensitivity-and-permission"/>
    <w:p>
      <w:pPr>
        <w:pStyle w:val="Heading3"/>
      </w:pPr>
      <w:r>
        <w:t xml:space="preserve">Cultural Sensitivity and Permission</w:t>
      </w:r>
    </w:p>
    <w:p>
      <w:pPr>
        <w:pStyle w:val="FirstParagraph"/>
      </w:pPr>
      <w:r>
        <w:t xml:space="preserve">The document emphasizes that respect is paramount. In areas such as Gion, the famous district of entertainers, overt photography of individuals can be seen as intrusive. A responsible photographer in Japan Kyoto often relies on long lenses from a distance or seeks explicit permission before capturing portraits. This constraint forces creativity; instead of focusing solely on people, the</w:t>
      </w:r>
      <w:r>
        <w:t xml:space="preserve"> </w:t>
      </w:r>
      <w:r>
        <w:rPr>
          <w:bCs/>
          <w:b/>
        </w:rPr>
        <w:t xml:space="preserve">photographer</w:t>
      </w:r>
      <w:r>
        <w:t xml:space="preserve"> </w:t>
      </w:r>
      <w:r>
        <w:t xml:space="preserve">might focus on details: the texture of a geta (wooden sandal), the pattern of a kimono hem, or the reflection in a wooden bucket.</w:t>
      </w:r>
    </w:p>
    <w:bookmarkEnd w:id="23"/>
    <w:bookmarkStart w:id="24" w:name="the-narrative-arc"/>
    <w:p>
      <w:pPr>
        <w:pStyle w:val="Heading3"/>
      </w:pPr>
      <w:r>
        <w:t xml:space="preserve">The Narrative Arc</w:t>
      </w:r>
    </w:p>
    <w:p>
      <w:pPr>
        <w:pStyle w:val="FirstParagraph"/>
      </w:pPr>
      <w:r>
        <w:t xml:space="preserve">The photographer is tasked with telling a story that transcends language. In Japan Kyoto, this narrative often revolves around impermanence (mono no aware). The decay of old wood alongside pristine new construction tells the story of renewal and continuity. The report analyzes how successful images in this region avoid clichés—such as merely photographing the Golden Pavilion—and instead seek unique perspectives that reveal the soul of the city.</w:t>
      </w:r>
    </w:p>
    <w:bookmarkEnd w:id="24"/>
    <w:bookmarkEnd w:id="25"/>
    <w:bookmarkStart w:id="26" w:name="X1a92885413f000f6f17af3a43a0d3b3e9df5c0e"/>
    <w:p>
      <w:pPr>
        <w:pStyle w:val="Heading2"/>
      </w:pPr>
      <w:r>
        <w:t xml:space="preserve">IV. Technical Considerations for Photography in Japan Kyoto</w:t>
      </w:r>
    </w:p>
    <w:p>
      <w:pPr>
        <w:pStyle w:val="FirstParagraph"/>
      </w:pPr>
      <w:r>
        <w:t xml:space="preserve">The practical application of photography skills is discussed in detail, specifically tailored to the environment of Japan Kyoto. The humidity levels can affect equipment, requiring photographers to be vigilant about lens fogging and camera maintenance. Furthermore, the crowd density at peak tourist seasons necessitates patience and strategic timing.</w:t>
      </w:r>
    </w:p>
    <w:p>
      <w:pPr>
        <w:numPr>
          <w:ilvl w:val="0"/>
          <w:numId w:val="1001"/>
        </w:numPr>
        <w:pStyle w:val="Compact"/>
      </w:pPr>
      <w:r>
        <w:rPr>
          <w:bCs/>
          <w:b/>
        </w:rPr>
        <w:t xml:space="preserve">Equipment Choices:</w:t>
      </w:r>
      <w:r>
        <w:t xml:space="preserve"> </w:t>
      </w:r>
      <w:r>
        <w:t xml:space="preserve">Wide-angle lenses are essential for capturing the interior spaces of traditional temples which are often small and dimly lit. However, prime lenses (50mm or 85mm) are crucial for isolating subjects in crowded streets.</w:t>
      </w:r>
    </w:p>
    <w:p>
      <w:pPr>
        <w:numPr>
          <w:ilvl w:val="0"/>
          <w:numId w:val="1001"/>
        </w:numPr>
        <w:pStyle w:val="Compact"/>
      </w:pPr>
      <w:r>
        <w:rPr>
          <w:bCs/>
          <w:b/>
        </w:rPr>
        <w:t xml:space="preserve">Night Photography:</w:t>
      </w:r>
      <w:r>
        <w:t xml:space="preserve"> </w:t>
      </w:r>
      <w:r>
        <w:t xml:space="preserve">Japan Kyoto transforms at night. The illuminated shrines in Higashiyama provide opportunities for long-exposure photography that captures the flow of crowds as a blur, contrasting with static architectural elements. This technique is particularly effective for conveying the timeless nature of the location.</w:t>
      </w:r>
    </w:p>
    <w:p>
      <w:pPr>
        <w:numPr>
          <w:ilvl w:val="0"/>
          <w:numId w:val="1001"/>
        </w:numPr>
        <w:pStyle w:val="Compact"/>
      </w:pPr>
      <w:r>
        <w:rPr>
          <w:bCs/>
          <w:b/>
        </w:rPr>
        <w:t xml:space="preserve">Post-Processing:</w:t>
      </w:r>
      <w:r>
        <w:t xml:space="preserve"> </w:t>
      </w:r>
      <w:r>
        <w:t xml:space="preserve">The report suggests a post-processing workflow that enhances natural colors without oversaturating them. The muted earth tones of traditional architecture contrast beautifully with vibrant seasonal flowers, and editing should aim to preserve this balance rather than creating artificial vibrancy.</w:t>
      </w:r>
    </w:p>
    <w:bookmarkEnd w:id="26"/>
    <w:bookmarkStart w:id="27" w:name="X2f9f7878f0fcb9fa4b20a4d5cd3627c50c85ba7"/>
    <w:p>
      <w:pPr>
        <w:pStyle w:val="Heading2"/>
      </w:pPr>
      <w:r>
        <w:t xml:space="preserve">V. Conclusion: Preserving Memory Through the Lens</w:t>
      </w:r>
    </w:p>
    <w:p>
      <w:pPr>
        <w:pStyle w:val="FirstParagraph"/>
      </w:pPr>
      <w:r>
        <w:t xml:space="preserve">In conclusion, this book report underscores that being a photographer in Japan Kyoto is a discipline that combines technical proficiency with deep cultural humility. It is not merely about taking pictures; it is about documenting a living heritage before it changes beyond recognition due to tourism and modernization. The</w:t>
      </w:r>
      <w:r>
        <w:t xml:space="preserve"> </w:t>
      </w:r>
      <w:r>
        <w:rPr>
          <w:bCs/>
          <w:b/>
        </w:rPr>
        <w:t xml:space="preserve">photographer</w:t>
      </w:r>
      <w:r>
        <w:t xml:space="preserve"> </w:t>
      </w:r>
      <w:r>
        <w:t xml:space="preserve">serves as a bridge between the past and the future, capturing moments in Japan Kyoto that might otherwise fade into obscurity.</w:t>
      </w:r>
    </w:p>
    <w:p>
      <w:pPr>
        <w:pStyle w:val="BodyText"/>
      </w:pPr>
      <w:r>
        <w:t xml:space="preserve">The insights gained from studying photography in this specific locale have broader implications for visual artists everywhere. They teach us to look deeper, to respect our subjects, and to find beauty in constraints. Whether one is capturing the morning mist over the Kamo River or the intricate details of a tea ceremony room, every image taken by a photographer in Japan Kyoto contributes to a global understanding of Japanese aesthetics.</w:t>
      </w:r>
    </w:p>
    <w:p>
      <w:pPr>
        <w:pStyle w:val="BodyText"/>
      </w:pPr>
      <w:r>
        <w:t xml:space="preserve">Ultimately, this document asserts that photography is an act of preservation. In Japan Kyoto, where history is palpable in every stone and beam, the photographer has the privilege and responsibility to hold up a mirror to society. Through careful composition, ethical engagement with locals and visitors alike, and technical excellence, the photographer ensures that the spirit of Japan Kyoto endures for future generations to see.</w:t>
      </w:r>
    </w:p>
    <w:p>
      <w:pPr>
        <w:pStyle w:val="BodyText"/>
      </w:pPr>
      <w:r>
        <w:t xml:space="preserve">The study of this subject matter encourages aspiring photographers to not only master their cameras but also their hearts and minds when visiting sacred or culturally significant sites. The journey through Japan Kyoto is transformative, and the images produced by a mindful photographer serve as enduring testaments to the beauty and resilience of human culture.</w:t>
      </w:r>
    </w:p>
    <w:p>
      <w:pPr>
        <w:pStyle w:val="BodyText"/>
      </w:pPr>
      <w:r>
        <w:t xml:space="preserve">© 2023 Visual Arts Study Group. All rights reserved.</w:t>
      </w:r>
    </w:p>
    <w:p>
      <w:pPr>
        <w:pStyle w:val="BodyText"/>
      </w:pPr>
      <w:r>
        <w:rPr>
          <w:iCs/>
          <w:i/>
        </w:rPr>
        <w:t xml:space="preserve">This report was compiled for educational purposes regarding Photography, Art History, and Japanese Culture in Japan 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Photographer in Japan Kyoto</dc:title>
  <dc:creator/>
  <dc:language>en</dc:language>
  <cp:keywords/>
  <dcterms:created xsi:type="dcterms:W3CDTF">2026-07-29T16:22:32Z</dcterms:created>
  <dcterms:modified xsi:type="dcterms:W3CDTF">2026-07-29T16:22:32Z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