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in</w:t>
      </w:r>
      <w:r>
        <w:t xml:space="preserve"> </w:t>
      </w:r>
      <w:r>
        <w:t xml:space="preserve">Nigeria</w:t>
      </w:r>
      <w:r>
        <w:t xml:space="preserve"> </w:t>
      </w:r>
      <w:r>
        <w:t xml:space="preserve">Lagos</w:t>
      </w:r>
    </w:p>
    <w:bookmarkStart w:id="29" w:name="X1a39ff86bd78429d33b6b6ece410a2a58a0116b"/>
    <w:p>
      <w:pPr>
        <w:pStyle w:val="Heading1"/>
      </w:pPr>
      <w:r>
        <w:t xml:space="preserve">A Visual Chronicle of Resilience and Beauty</w:t>
      </w:r>
    </w:p>
    <w:p>
      <w:pPr>
        <w:pStyle w:val="FirstParagraph"/>
      </w:pPr>
      <w:r>
        <w:rPr>
          <w:iCs/>
          <w:i/>
          <w:bCs/>
          <w:b/>
        </w:rPr>
        <w:t xml:space="preserve">An Analytical Book Report on "The Photographer"</w:t>
      </w:r>
      <w:r>
        <w:br/>
      </w:r>
      <w:r>
        <w:t xml:space="preserve">Contextualized for the Cultural Landscape of Nigeria Lagos</w:t>
      </w:r>
    </w:p>
    <w:bookmarkStart w:id="20" w:name="introduction"/>
    <w:p>
      <w:pPr>
        <w:pStyle w:val="Heading2"/>
      </w:pPr>
      <w:r>
        <w:t xml:space="preserve">1. Introduction</w:t>
      </w:r>
    </w:p>
    <w:p>
      <w:pPr>
        <w:pStyle w:val="FirstParagraph"/>
      </w:pPr>
      <w:r>
        <w:t xml:space="preserve">The intersection of narrative journalism, historical trauma, and visual art creates a profound literary experience that transcends geographical boundaries. This report serves as an in-depth analysis of the graphic novel titled "</w:t>
      </w:r>
      <w:r>
        <w:rPr>
          <w:bCs/>
          <w:b/>
        </w:rPr>
        <w:t xml:space="preserve">The Photographer</w:t>
      </w:r>
      <w:r>
        <w:t xml:space="preserve">" by Driss Nacer-Chaïbi (script) and Jean-Hugues Olivier (art). While the source material is deeply rooted in the geopolitical realities of Afghanistan during the late 20th century, its thematic resonance with contemporary sociopolitical dynamics in</w:t>
      </w:r>
      <w:r>
        <w:t xml:space="preserve"> </w:t>
      </w:r>
      <w:r>
        <w:rPr>
          <w:bCs/>
          <w:b/>
        </w:rPr>
        <w:t xml:space="preserve">Nigeria Lagos</w:t>
      </w:r>
      <w:r>
        <w:t xml:space="preserve"> </w:t>
      </w:r>
      <w:r>
        <w:t xml:space="preserve">offers a unique platform for cross-cultural dialogue. For readers situated in one of Africa's most vibrant and chaotic metropolises, this work provides a mirror to examine issues of conflict, humanitarianism, and the ethical responsibility of the observer.</w:t>
      </w:r>
    </w:p>
    <w:p>
      <w:pPr>
        <w:pStyle w:val="BodyText"/>
      </w:pPr>
      <w:r>
        <w:t xml:space="preserve">This book report aims to dissect the narrative structure and artistic merit of</w:t>
      </w:r>
      <w:r>
        <w:t xml:space="preserve"> </w:t>
      </w:r>
      <w:r>
        <w:rPr>
          <w:bCs/>
          <w:b/>
        </w:rPr>
        <w:t xml:space="preserve">The Photographer</w:t>
      </w:r>
      <w:r>
        <w:t xml:space="preserve">, while simultaneously adapting its critical lens to reflect upon the experiences of journalists and artists working within</w:t>
      </w:r>
      <w:r>
        <w:t xml:space="preserve"> </w:t>
      </w:r>
      <w:r>
        <w:rPr>
          <w:bCs/>
          <w:b/>
        </w:rPr>
        <w:t xml:space="preserve">Nigeria Lagos</w:t>
      </w:r>
      <w:r>
        <w:t xml:space="preserve">. By bridging these two distinct contexts, we explore how storytelling can serve as a tool for empathy in regions defined by rapid urbanization and political volatility.</w:t>
      </w:r>
    </w:p>
    <w:bookmarkEnd w:id="20"/>
    <w:bookmarkStart w:id="21" w:name="X42383cb4ee84847b3aba86c033e235d4bb65273"/>
    <w:p>
      <w:pPr>
        <w:pStyle w:val="Heading2"/>
      </w:pPr>
      <w:r>
        <w:t xml:space="preserve">2. Narrative Overview: The Journey Through Conflict</w:t>
      </w:r>
    </w:p>
    <w:p>
      <w:pPr>
        <w:pStyle w:val="FirstParagraph"/>
      </w:pPr>
      <w:r>
        <w:t xml:space="preserve">The narrative of</w:t>
      </w:r>
      <w:r>
        <w:t xml:space="preserve"> </w:t>
      </w:r>
      <w:r>
        <w:rPr>
          <w:bCs/>
          <w:b/>
        </w:rPr>
        <w:t xml:space="preserve">The Photographer</w:t>
      </w:r>
      <w:r>
        <w:t xml:space="preserve"> </w:t>
      </w:r>
      <w:r>
        <w:t xml:space="preserve">follows the harrowing journey of Driss Nacer-Chaïbi, a Moroccan physician and journalist, alongside his colleagues from Médecins Sans Frontières (Doctors Without Borders). The story is not merely a war report but an intimate character study set against the backdrop of the Soviet-Afghan War. As they traverse refugee camps in Pakistan and eventually enter Afghanistan itself, the characters are forced to confront their own biases, fears, and professional duties.</w:t>
      </w:r>
    </w:p>
    <w:p>
      <w:pPr>
        <w:pStyle w:val="BodyText"/>
      </w:pPr>
      <w:r>
        <w:t xml:space="preserve">The central theme revolves around the role of documentation in times of crisis. The protagonist’s camera is not just a tool for recording history but a shield against despair and a weapon against ignorance. For any observer in</w:t>
      </w:r>
      <w:r>
        <w:t xml:space="preserve"> </w:t>
      </w:r>
      <w:r>
        <w:rPr>
          <w:bCs/>
          <w:b/>
        </w:rPr>
        <w:t xml:space="preserve">Nigeria Lagos</w:t>
      </w:r>
      <w:r>
        <w:t xml:space="preserve">, where the pace of life is relentless and issues ranging from economic disparity to political unrest are daily realities, this exploration of duty versus emotion strikes a chord. The book illustrates that photography is not passive; it is an active engagement with suffering.</w:t>
      </w:r>
    </w:p>
    <w:bookmarkEnd w:id="21"/>
    <w:bookmarkStart w:id="22" w:name="artistic-analysis-visualizing-the-unseen"/>
    <w:p>
      <w:pPr>
        <w:pStyle w:val="Heading2"/>
      </w:pPr>
      <w:r>
        <w:t xml:space="preserve">3. Artistic Analysis: Visualizing the Unseen</w:t>
      </w:r>
    </w:p>
    <w:p>
      <w:pPr>
        <w:pStyle w:val="FirstParagraph"/>
      </w:pPr>
      <w:r>
        <w:t xml:space="preserve">The artistic style of Jean-Hugues Olivier plays a crucial role in conveying the emotional weight of the narrative. The use of monochromatic tones, interspersed with strategic bursts of color, mirrors the stark contrast between life and death present in war zones. The detailed paneling allows readers to linger on expressions of pain and resilience, forcing an empathetic response.</w:t>
      </w:r>
    </w:p>
    <w:p>
      <w:pPr>
        <w:pStyle w:val="BodyText"/>
      </w:pPr>
      <w:r>
        <w:t xml:space="preserve">In the context of</w:t>
      </w:r>
      <w:r>
        <w:t xml:space="preserve"> </w:t>
      </w:r>
      <w:r>
        <w:rPr>
          <w:bCs/>
          <w:b/>
        </w:rPr>
        <w:t xml:space="preserve">Nigeria Lagos</w:t>
      </w:r>
      <w:r>
        <w:t xml:space="preserve">, this artistic approach resonates deeply. Lagos is a city of extreme contrasts—neon-lit skyscrapers standing adjacent to sprawling informal settlements; vibrant cultural festivals occurring just miles away from infrastructure challenges. The visual language used in</w:t>
      </w:r>
      <w:r>
        <w:t xml:space="preserve"> </w:t>
      </w:r>
      <w:r>
        <w:rPr>
          <w:bCs/>
          <w:b/>
        </w:rPr>
        <w:t xml:space="preserve">The Photographer</w:t>
      </w:r>
      <w:r>
        <w:t xml:space="preserve"> </w:t>
      </w:r>
      <w:r>
        <w:t xml:space="preserve">can be seen as a metaphor for the visual chaos and beauty of Lagos life. Just as the artist uses shadows to denote uncertainty, Lagosians navigate a cityscape where hope and hardship are often framed within the same perspective.</w:t>
      </w:r>
    </w:p>
    <w:p>
      <w:pPr>
        <w:pStyle w:val="BlockText"/>
      </w:pPr>
      <w:r>
        <w:t xml:space="preserve">"To photograph is to hold one’s breath when all faculties converge in front of the lens, capturing that split second during which reality and illusion transform into each other." — Henri Cartier-Bresson</w:t>
      </w:r>
      <w:r>
        <w:br/>
      </w:r>
      <w:r>
        <w:br/>
      </w:r>
      <w:r>
        <w:t xml:space="preserve">This sentiment drives both the characters in</w:t>
      </w:r>
      <w:r>
        <w:t xml:space="preserve"> </w:t>
      </w:r>
      <w:r>
        <w:rPr>
          <w:bCs/>
          <w:b/>
        </w:rPr>
        <w:t xml:space="preserve">The Photographer</w:t>
      </w:r>
      <w:r>
        <w:t xml:space="preserve"> </w:t>
      </w:r>
      <w:r>
        <w:t xml:space="preserve">and the creative professionals striving to document truth in</w:t>
      </w:r>
      <w:r>
        <w:t xml:space="preserve"> </w:t>
      </w:r>
      <w:r>
        <w:rPr>
          <w:bCs/>
          <w:b/>
        </w:rPr>
        <w:t xml:space="preserve">Nigeria Lagos</w:t>
      </w:r>
      <w:r>
        <w:t xml:space="preserve">.</w:t>
      </w:r>
    </w:p>
    <w:bookmarkEnd w:id="22"/>
    <w:bookmarkStart w:id="26" w:name="thematic-relevance-to-nigeria-lagos"/>
    <w:p>
      <w:pPr>
        <w:pStyle w:val="Heading2"/>
      </w:pPr>
      <w:r>
        <w:t xml:space="preserve">4. Thematic Relevance to Nigeria Lagos</w:t>
      </w:r>
    </w:p>
    <w:p>
      <w:pPr>
        <w:pStyle w:val="FirstParagraph"/>
      </w:pPr>
      <w:r>
        <w:t xml:space="preserve">To fully appreciate the impact of this work, one must consider its applicability to readers in</w:t>
      </w:r>
      <w:r>
        <w:t xml:space="preserve"> </w:t>
      </w:r>
      <w:r>
        <w:rPr>
          <w:bCs/>
          <w:b/>
        </w:rPr>
        <w:t xml:space="preserve">Nigeria Lagos</w:t>
      </w:r>
      <w:r>
        <w:t xml:space="preserve">. While Afghanistan and Nigeria are geographically distant, they share common threads regarding the portrayal of their people in global media. In</w:t>
      </w:r>
      <w:r>
        <w:t xml:space="preserve"> </w:t>
      </w:r>
      <w:r>
        <w:rPr>
          <w:bCs/>
          <w:b/>
        </w:rPr>
        <w:t xml:space="preserve">Nigeria Lagos</w:t>
      </w:r>
      <w:r>
        <w:t xml:space="preserve">, there is a growing movement among local artists and photographers to reclaim the narrative of their city, moving beyond stereotypes of poverty or danger to showcase innovation, culture, and community resilience.</w:t>
      </w:r>
    </w:p>
    <w:bookmarkStart w:id="23" w:name="the-ethics-of-observation"/>
    <w:p>
      <w:pPr>
        <w:pStyle w:val="Heading3"/>
      </w:pPr>
      <w:r>
        <w:t xml:space="preserve">4.1 The Ethics of Observation</w:t>
      </w:r>
    </w:p>
    <w:p>
      <w:pPr>
        <w:pStyle w:val="FirstParagraph"/>
      </w:pPr>
      <w:r>
        <w:rPr>
          <w:bCs/>
          <w:b/>
        </w:rPr>
        <w:t xml:space="preserve">The Photographer</w:t>
      </w:r>
      <w:r>
        <w:t xml:space="preserve"> </w:t>
      </w:r>
      <w:r>
        <w:t xml:space="preserve">raises difficult questions about the ethics of documenting human suffering. Is it exploitation or education? This debate is highly active in</w:t>
      </w:r>
      <w:r>
        <w:t xml:space="preserve"> </w:t>
      </w:r>
      <w:r>
        <w:rPr>
          <w:bCs/>
          <w:b/>
        </w:rPr>
        <w:t xml:space="preserve">Nigeria Lagos</w:t>
      </w:r>
      <w:r>
        <w:t xml:space="preserve">, where social media influencers and professional journalists often share images of street life, protests, or economic struggles. The book challenges the reader to consider their own position as an observer. Are we seeking understanding, or merely content? For the readership in</w:t>
      </w:r>
      <w:r>
        <w:t xml:space="preserve"> </w:t>
      </w:r>
      <w:r>
        <w:rPr>
          <w:bCs/>
          <w:b/>
        </w:rPr>
        <w:t xml:space="preserve">Nigeria Lagos</w:t>
      </w:r>
      <w:r>
        <w:t xml:space="preserve">, this is a critical introspection regarding how local stories are shared globally.</w:t>
      </w:r>
    </w:p>
    <w:bookmarkEnd w:id="23"/>
    <w:bookmarkStart w:id="24" w:name="resilience-amidst-chaos"/>
    <w:p>
      <w:pPr>
        <w:pStyle w:val="Heading3"/>
      </w:pPr>
      <w:r>
        <w:t xml:space="preserve">4.2 Resilience Amidst Chaos</w:t>
      </w:r>
    </w:p>
    <w:p>
      <w:pPr>
        <w:pStyle w:val="FirstParagraph"/>
      </w:pPr>
      <w:r>
        <w:t xml:space="preserve">The characters in the book display immense resilience, adapting to harsh conditions while maintaining their humanity. This mirrors the spirit of "Lagos Energy." Despite facing infrastructural deficits and security concerns, the people of</w:t>
      </w:r>
      <w:r>
        <w:t xml:space="preserve"> </w:t>
      </w:r>
      <w:r>
        <w:rPr>
          <w:bCs/>
          <w:b/>
        </w:rPr>
        <w:t xml:space="preserve">Nigeria Lagos</w:t>
      </w:r>
      <w:r>
        <w:t xml:space="preserve"> </w:t>
      </w:r>
      <w:r>
        <w:t xml:space="preserve">exhibit a tenacity that is both admirable and exhausting. The book serves as a reminder that behind every statistic or news headline are individuals fighting to maintain dignity and purpose.</w:t>
      </w:r>
    </w:p>
    <w:bookmarkEnd w:id="24"/>
    <w:bookmarkStart w:id="25" w:name="the-power-of-storytelling-in-development"/>
    <w:p>
      <w:pPr>
        <w:pStyle w:val="Heading3"/>
      </w:pPr>
      <w:r>
        <w:t xml:space="preserve">4.3 The Power of Storytelling in Development</w:t>
      </w:r>
    </w:p>
    <w:p>
      <w:pPr>
        <w:pStyle w:val="FirstParagraph"/>
      </w:pPr>
      <w:r>
        <w:t xml:space="preserve">In development circles within</w:t>
      </w:r>
      <w:r>
        <w:t xml:space="preserve"> </w:t>
      </w:r>
      <w:r>
        <w:rPr>
          <w:bCs/>
          <w:b/>
        </w:rPr>
        <w:t xml:space="preserve">Nigeria Lagos</w:t>
      </w:r>
      <w:r>
        <w:t xml:space="preserve">, storytelling is increasingly recognized as a tool for social change. Just as Driss used his writing and photography to bridge cultural gaps, Nigerian NGOs and community leaders use visual narratives to advocate for policy changes in housing, healthcare, and education. The success of international humanitarian efforts often depends on the ability to humanize data—a skill honed by works like</w:t>
      </w:r>
      <w:r>
        <w:t xml:space="preserve"> </w:t>
      </w:r>
      <w:r>
        <w:rPr>
          <w:bCs/>
          <w:b/>
        </w:rPr>
        <w:t xml:space="preserve">The Photographer</w:t>
      </w:r>
      <w:r>
        <w:t xml:space="preserve">.</w:t>
      </w:r>
    </w:p>
    <w:bookmarkEnd w:id="25"/>
    <w:bookmarkEnd w:id="26"/>
    <w:bookmarkStart w:id="27" w:name="critical-evaluation"/>
    <w:p>
      <w:pPr>
        <w:pStyle w:val="Heading2"/>
      </w:pPr>
      <w:r>
        <w:t xml:space="preserve">5. Critical Evaluation</w:t>
      </w:r>
    </w:p>
    <w:p>
      <w:pPr>
        <w:pStyle w:val="FirstParagraph"/>
      </w:pPr>
      <w:r>
        <w:t xml:space="preserve">The strength of this book lies in its refusal to romanticize war while simultaneously refusing to strip the subjects of their agency. It avoids the "white savior" trope often criticized in Western media by presenting Driss as a flawed, frightened human being who is learning as he goes. This nuance is essential for readers in</w:t>
      </w:r>
      <w:r>
        <w:t xml:space="preserve"> </w:t>
      </w:r>
      <w:r>
        <w:rPr>
          <w:bCs/>
          <w:b/>
        </w:rPr>
        <w:t xml:space="preserve">Nigeria Lagos</w:t>
      </w:r>
      <w:r>
        <w:t xml:space="preserve">, who are familiar with complex international aid dynamics and appreciate authentic representation over performative altruism.</w:t>
      </w:r>
    </w:p>
    <w:p>
      <w:pPr>
        <w:pStyle w:val="BodyText"/>
      </w:pPr>
      <w:r>
        <w:t xml:space="preserve">However, the pacing can be dense at times, requiring a significant time commitment from the reader. Yet, this density is intentional, mirroring the slow, grinding reality of survival in conflict zones. For a busy audience in</w:t>
      </w:r>
      <w:r>
        <w:t xml:space="preserve"> </w:t>
      </w:r>
      <w:r>
        <w:rPr>
          <w:bCs/>
          <w:b/>
        </w:rPr>
        <w:t xml:space="preserve">Nigeria Lagos</w:t>
      </w:r>
      <w:r>
        <w:t xml:space="preserve">, where time is often perceived as scarce and fragmented, this deliberate pace offers a meditative space for reflection that contrasts with the city’s frenetic energy.</w:t>
      </w:r>
    </w:p>
    <w:bookmarkEnd w:id="27"/>
    <w:bookmarkStart w:id="28" w:name="conclusion"/>
    <w:p>
      <w:pPr>
        <w:pStyle w:val="Heading2"/>
      </w:pPr>
      <w:r>
        <w:t xml:space="preserve">6. Conclusion</w:t>
      </w:r>
    </w:p>
    <w:p>
      <w:pPr>
        <w:pStyle w:val="FirstParagraph"/>
      </w:pPr>
      <w:r>
        <w:t xml:space="preserve">In conclusion, "</w:t>
      </w:r>
      <w:r>
        <w:rPr>
          <w:bCs/>
          <w:b/>
        </w:rPr>
        <w:t xml:space="preserve">The Photographer</w:t>
      </w:r>
      <w:r>
        <w:t xml:space="preserve">" is not merely a historical account of the Soviet-Afghan War; it is a timeless meditation on the human condition, ethics, and artistry. Its lessons are universally applicable yet particularly poignant for readers in</w:t>
      </w:r>
      <w:r>
        <w:t xml:space="preserve"> </w:t>
      </w:r>
      <w:r>
        <w:rPr>
          <w:bCs/>
          <w:b/>
        </w:rPr>
        <w:t xml:space="preserve">Nigeria Lagos</w:t>
      </w:r>
      <w:r>
        <w:t xml:space="preserve">. In a city that serves as an economic hub and cultural beacon for West Africa, understanding global narratives of conflict and resilience enhances our local perspective.</w:t>
      </w:r>
    </w:p>
    <w:p>
      <w:pPr>
        <w:pStyle w:val="BodyText"/>
      </w:pPr>
      <w:r>
        <w:t xml:space="preserve">This book report underscores the importance of visual literacy. Whether one is analyzing news feeds from Afghanistan or street scenes from Victoria Island, the skills gained from reading</w:t>
      </w:r>
      <w:r>
        <w:t xml:space="preserve"> </w:t>
      </w:r>
      <w:r>
        <w:rPr>
          <w:bCs/>
          <w:b/>
        </w:rPr>
        <w:t xml:space="preserve">The Photographer</w:t>
      </w:r>
      <w:r>
        <w:t xml:space="preserve">—critical observation, ethical consideration, and empathetic engagement—are vital. It calls upon the citizens of</w:t>
      </w:r>
      <w:r>
        <w:t xml:space="preserve"> </w:t>
      </w:r>
      <w:r>
        <w:rPr>
          <w:bCs/>
          <w:b/>
        </w:rPr>
        <w:t xml:space="preserve">Nigeria Lagos</w:t>
      </w:r>
      <w:r>
        <w:t xml:space="preserve"> </w:t>
      </w:r>
      <w:r>
        <w:t xml:space="preserve">to view themselves as both subjects and authors of their own stories, using their unique voices to document a narrative that deserves global attention.</w:t>
      </w:r>
    </w:p>
    <w:p>
      <w:pPr>
        <w:pStyle w:val="BodyText"/>
      </w:pPr>
      <w:r>
        <w:t xml:space="preserve">We recommend this work to students of journalism, artists in the creative sector of</w:t>
      </w:r>
      <w:r>
        <w:t xml:space="preserve"> </w:t>
      </w:r>
      <w:r>
        <w:rPr>
          <w:bCs/>
          <w:b/>
        </w:rPr>
        <w:t xml:space="preserve">Nigeria Lagos</w:t>
      </w:r>
      <w:r>
        <w:t xml:space="preserve">, policymakers interested in humanitarian aid, and any individual seeking a deeper understanding of how art can illuminate the darkest corners of our world. It is a testament to the idea that even when cameras are pointed at tragedy, beauty and hope can still be captured.</w:t>
      </w:r>
    </w:p>
    <w:p>
      <w:pPr>
        <w:pStyle w:val="BodyText"/>
      </w:pPr>
      <w:r>
        <w:rPr>
          <w:iCs/>
          <w:i/>
        </w:rPr>
        <w:t xml:space="preserve">Prepared for academic and cultural review in Nigeria Lagos.</w:t>
      </w:r>
    </w:p>
    <w:p>
      <w:pPr>
        <w:pStyle w:val="BodyText"/>
      </w:pPr>
      <w:r>
        <w:t xml:space="preserve">© 2023 Cultural Insights Initiative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Seeing in Nigeria Lagos</dc:title>
  <dc:creator/>
  <dc:language>en</dc:language>
  <cp:keywords/>
  <dcterms:created xsi:type="dcterms:W3CDTF">2026-07-29T18:24:16Z</dcterms:created>
  <dcterms:modified xsi:type="dcterms:W3CDTF">2026-07-29T18:24:16Z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