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Witnessing</w:t>
      </w:r>
      <w:r>
        <w:t xml:space="preserve"> </w:t>
      </w:r>
      <w:r>
        <w:t xml:space="preserve">in</w:t>
      </w:r>
      <w:r>
        <w:t xml:space="preserve"> </w:t>
      </w:r>
      <w:r>
        <w:t xml:space="preserve">a</w:t>
      </w:r>
      <w:r>
        <w:t xml:space="preserve"> </w:t>
      </w:r>
      <w:r>
        <w:t xml:space="preserve">Modern</w:t>
      </w:r>
      <w:r>
        <w:t xml:space="preserve"> </w:t>
      </w:r>
      <w:r>
        <w:t xml:space="preserve">Metropolis</w:t>
      </w:r>
    </w:p>
    <w:p>
      <w:pPr>
        <w:pStyle w:val="FirstParagraph"/>
      </w:pPr>
      <w:r>
        <w:rPr>
          <w:bCs/>
          <w:b/>
        </w:rPr>
        <w:t xml:space="preserve">Title:</w:t>
      </w:r>
      <w:r>
        <w:t xml:space="preserve"> </w:t>
      </w:r>
      <w:r>
        <w:t xml:space="preserve">The Art of Witnessing in a Modern Metropolis</w:t>
      </w:r>
      <w:r>
        <w:br/>
      </w:r>
      <w:r>
        <w:rPr>
          <w:bCs/>
          <w:b/>
        </w:rPr>
        <w:t xml:space="preserve">Type:</w:t>
      </w:r>
      <w:r>
        <w:t xml:space="preserve"> </w:t>
      </w:r>
      <w:r>
        <w:t xml:space="preserve">Non-Fiction / Visual History</w:t>
      </w:r>
      <w:r>
        <w:br/>
      </w:r>
      <w:r>
        <w:t xml:space="preserve">Note: This report analyzes the thematic and cultural significance of photography through the lens of "The Photographer," situated within the unique socio-cultural landscape of Singapore.</w:t>
      </w:r>
    </w:p>
    <w:bookmarkStart w:id="25" w:name="Xbf89810df1010ada823f6a37d2d9a7d9cc42311"/>
    <w:p>
      <w:pPr>
        <w:pStyle w:val="Heading1"/>
      </w:pPr>
      <w:r>
        <w:t xml:space="preserve">The Art of Witnessing in a Modern Metropolis: A Book Report on "The Photographer"</w:t>
      </w:r>
    </w:p>
    <w:bookmarkStart w:id="20" w:name="X5c46a506eb0c229771cb12c8bc26234dfb5b684"/>
    <w:p>
      <w:pPr>
        <w:pStyle w:val="Heading2"/>
      </w:pPr>
      <w:r>
        <w:t xml:space="preserve">Introduction: The Lens as Historical Archive</w:t>
      </w:r>
    </w:p>
    <w:p>
      <w:pPr>
        <w:pStyle w:val="FirstParagraph"/>
      </w:pPr>
      <w:r>
        <w:t xml:space="preserve">In the contemporary discourse of visual arts and historical documentation, few mediums carry as much weight or emotional resonance as photography. It serves not merely as an artistic expression but as a tangible record of time, preserving moments that would otherwise fade into the ether. This book report explores the profound impact of "The Photographer" on our understanding of history, memory, and identity. Specifically, this analysis focuses on how photographic narratives function within the context of Singapore Singapore. The city-state presents a unique case study for examining photography because it is a nation defined by rapid transformation, colonial complexity, and a fierce commitment to modernization while attempting to preserve its multicultural heritage. In this dense urban environment, "The Photographer" acts as both an observer and an instigator of cultural memory, making the role of the image critical in constructing the national identity of Singapore Singapore.</w:t>
      </w:r>
    </w:p>
    <w:bookmarkEnd w:id="20"/>
    <w:bookmarkStart w:id="21" w:name="X931ce6d5f156fd05f3ec87e115225bd7dae8e04"/>
    <w:p>
      <w:pPr>
        <w:pStyle w:val="Heading2"/>
      </w:pPr>
      <w:r>
        <w:t xml:space="preserve">The Role of the Photographer in Documenting Change</w:t>
      </w:r>
    </w:p>
    <w:p>
      <w:pPr>
        <w:pStyle w:val="FirstParagraph"/>
      </w:pPr>
      <w:r>
        <w:t xml:space="preserve">The central thesis surrounding "The Photographer" is that they are not passive observers but active participants in history. When we examine photographs taken within or about Singapore Singapore, we see a dialogue between chaos and order, tradition and modernity. The city-state of Singapore has undergone perhaps one of the most rapid urban transformations in human history since its independence. From a small trading post to a global financial hub, the physical landscape of Singapore has been reshaped almost beyond recognition. In this context, "The Photographer" becomes essential for grounding the current reality in its past origins.</w:t>
      </w:r>
      <w:r>
        <w:t xml:space="preserve"> </w:t>
      </w:r>
      <w:r>
        <w:t xml:space="preserve">Photographs serve as evidence of what was lost and what was gained. For residents of Singapore Singapore, images provide a visual anchor in a rapidly changing world where high-rise buildings often eclipse the low-lying neighborhoods of the past. The work attributed to "The Photographer" highlights this tension. It captures the juxtaposition of heritage shophouses against gleaming skyscrapers, reflecting the dual nature of Singapore's identity. This duality is central to understanding Singapore Singapore today; it is a place where history is constantly being overwritten, yet simultaneously curated and preserved through archival photography.</w:t>
      </w:r>
    </w:p>
    <w:bookmarkEnd w:id="21"/>
    <w:bookmarkStart w:id="22" w:name="X93a7a8c09f3b47e4e1ab1ae7d44bc424f42641b"/>
    <w:p>
      <w:pPr>
        <w:pStyle w:val="Heading2"/>
      </w:pPr>
      <w:r>
        <w:t xml:space="preserve">Cultural Identity and Multiculturalism in the Frame</w:t>
      </w:r>
    </w:p>
    <w:p>
      <w:pPr>
        <w:pStyle w:val="FirstParagraph"/>
      </w:pPr>
      <w:r>
        <w:t xml:space="preserve">One of the most significant aspects discussed in relation to "The Photographer" is the depiction of multiculturalism. Singapore Singapore is a society built on immigration, composed primarily of Chinese, Malay, Indian, and Eurasian communities. Photography plays a pivotal role in documenting this diverse tapestry. The images captured by "The Photographer" do not just show people; they show interactions, celebrations, rituals, and daily life across different cultural groups.</w:t>
      </w:r>
      <w:r>
        <w:t xml:space="preserve"> </w:t>
      </w:r>
      <w:r>
        <w:t xml:space="preserve">In Singapore Singapore culture is often expressed through festivals such as Chinese New Year, Hari Raya Puasa, Deepavali, and Christmas. These events are visually rich and provide a wealth of material for photographers. However "The Photographer" goes beyond surface-level depictions of festivities to explore the underlying social dynamics. The book report analysis suggests that these images reveal how different communities coexist, clash, and blend within the public spaces of Singapore Singapore. By focusing on human faces and intimate moments rather than just architectural landmarks, "The Photographer" humanizes the statistics often associated with urban development in a modern metropolis like Singapore Singapore.</w:t>
      </w:r>
    </w:p>
    <w:bookmarkEnd w:id="22"/>
    <w:bookmarkStart w:id="23" w:name="X11da8d9a67ee3a9c834abc2b08df92543942323"/>
    <w:p>
      <w:pPr>
        <w:pStyle w:val="Heading2"/>
      </w:pPr>
      <w:r>
        <w:t xml:space="preserve">The Ethics of Observation: Privacy vs. Public Space</w:t>
      </w:r>
    </w:p>
    <w:p>
      <w:pPr>
        <w:pStyle w:val="FirstParagraph"/>
      </w:pPr>
      <w:r>
        <w:t xml:space="preserve">A critical component of any discussion regarding "The Photographer" involves the ethical implications of their work, particularly in a highly regulated environment. In Singapore, laws regarding privacy and public order are strict, which influences how photography is practiced and perceived. The question arises: Who owns the image? Is it the subject or the observer? In the context of Singapore Singapore, where social harmony is prioritized above individual expression in many aspects of civic life, photography can sometimes be viewed through a lens of surveillance or state control rather than artistic freedom.</w:t>
      </w:r>
      <w:r>
        <w:t xml:space="preserve"> </w:t>
      </w:r>
      <w:r>
        <w:t xml:space="preserve">However "The Photographer" challenges this notion by using their craft to highlight subtle human truths that might otherwise go unnoticed. By capturing candid moments in hawker centers, MRT stations, and public housing estates—the everyday stages of life in Singapore Singapore—these photographs democratize the narrative. They assert that even in a highly managed environment, there is room for spontaneous beauty and authentic emotion. This resistance to total control through the art of observation is a key theme in "The Photographer" and resonates deeply with readers who seek to understand the soul behind the steel and glass of Singapore Singapore.</w:t>
      </w:r>
    </w:p>
    <w:bookmarkEnd w:id="23"/>
    <w:bookmarkStart w:id="24" w:name="Xab2ec5c302574579046a27cf770dbe09efd3fe0"/>
    <w:p>
      <w:pPr>
        <w:pStyle w:val="Heading2"/>
      </w:pPr>
      <w:r>
        <w:t xml:space="preserve">Conclusion: Photography as an Act of Preservation</w:t>
      </w:r>
    </w:p>
    <w:p>
      <w:pPr>
        <w:pStyle w:val="FirstParagraph"/>
      </w:pPr>
      <w:r>
        <w:t xml:space="preserve">In conclusion, this report demonstrates that "The Photographer" serves as more than just a creator of images; they are a guardian of collective memory. For Singapore Singapore, a nation where change is the only constant, photography provides stability and continuity. It allows the present to converse with the past. The visual narratives found in "The Photographer" offer invaluable insights into the social fabric of Singapore Singapore, highlighting its complexities, contradictions, and beauty.</w:t>
      </w:r>
      <w:r>
        <w:t xml:space="preserve"> </w:t>
      </w:r>
      <w:r>
        <w:t xml:space="preserve">As we look toward the future of this island nation, these photographic archives will remain crucial artifacts for historians, sociologists, and citizens alike. They remind us that while skylines may change and infrastructure may be rebuilt every few decades at a rapid pace in Singapore the human experiences depicted by "The Photographer" remain timeless. Understanding the power of the image is therefore essential to understanding the history and identity of Singapore Singapore. Through their lens, we see not just what was there, but who we were, and ultimately, who we are becoming as a society in this dynamic region of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Witnessing in a Modern Metropolis</dc:title>
  <dc:creator/>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file>