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p>
      <w:pPr>
        <w:pStyle w:val="FirstParagraph"/>
      </w:pPr>
      <w:r>
        <w:t xml:space="preserve">```html</w:t>
      </w:r>
    </w:p>
    <w:bookmarkStart w:id="20" w:name="Xa3864b48eeee75f0f7433875b224908cc3f6c28"/>
    <w:p>
      <w:pPr>
        <w:pStyle w:val="Heading1"/>
      </w:pPr>
      <w:r>
        <w:t xml:space="preserve">The Physicist: A Comprehensive Book Report</w:t>
      </w:r>
    </w:p>
    <w:p>
      <w:pPr>
        <w:pStyle w:val="FirstParagraph"/>
      </w:pPr>
      <w:r>
        <w:rPr>
          <w:bCs/>
          <w:b/>
        </w:rPr>
        <w:t xml:space="preserve">Date:</w:t>
      </w:r>
      <w:r>
        <w:t xml:space="preserve"> </w:t>
      </w:r>
      <w:r>
        <w:t xml:space="preserve">October 26, 2023</w:t>
      </w:r>
      <w:r>
        <w:br/>
      </w:r>
    </w:p>
    <w:p>
      <w:pPr>
        <w:pStyle w:val="BodyText"/>
      </w:pPr>
      <w:r>
        <w:t xml:space="preserve">Location Context : India Bangalore</w:t>
      </w:r>
      <w:r>
        <w:br/>
      </w:r>
    </w:p>
    <w:p>
      <w:pPr>
        <w:pStyle w:val="BodyText"/>
      </w:pPr>
      <w:r>
        <w:t xml:space="preserve">Subject : Science Biography &amp; ; Academic Analysis</w:t>
      </w:r>
    </w:p>
    <w:bookmarkEnd w:id="20"/>
    <w:bookmarkStart w:id="21" w:name="introduction-and-overview"/>
    <w:p>
      <w:pPr>
        <w:pStyle w:val="Heading2"/>
      </w:pPr>
      <w:r>
        <w:t xml:space="preserve">Introduction and Overview</w:t>
      </w:r>
    </w:p>
    <w:p>
      <w:pPr>
        <w:pStyle w:val="FirstParagraph"/>
      </w:pPr>
      <w:r>
        <w:t xml:space="preserve">The book report below examines the multifaceted role of the physicist within the dynamic scientific ecosystem of India, with a specific focus on Bangalore. Bangalore, often referred to as the "Silicon Valley of India," has evolved into a critical hub for technology, research, and innovation. However beyond its IT prowess lies a growing community of physicists who contribute significantly to both fundamental science and applied technologies Understanding the narrative presented in literature regarding modern physicists is essential for students educators and policymakers in Bangalore To comprehend how theoretical physics translates into real-world applications that drive economic growth technological advancementand scientific excellence This report delves into these themes providing insights relevant to the academic landscape of India Bangalore.</w:t>
      </w:r>
    </w:p>
    <w:bookmarkEnd w:id="21"/>
    <w:bookmarkStart w:id="22" w:name="Xb2f41266c158a6e0e8eeea1a23d37ce1c269071"/>
    <w:p>
      <w:pPr>
        <w:pStyle w:val="Heading2"/>
      </w:pPr>
      <w:r>
        <w:t xml:space="preserve">The Role of the Physicist in Modern Science</w:t>
      </w:r>
    </w:p>
    <w:p>
      <w:pPr>
        <w:pStyle w:val="FirstParagraph"/>
      </w:pPr>
      <w:r>
        <w:t xml:space="preserve">A physicist is not merely an academic engaged in abstract calculations but a problem solver whose work impacts various sectors including energy telecommunications healthcare and defense In India the trajectory of physics has seen remarkable growth over the past few decades with institutions like the Indian Institute of Science (IISc) Bengaluru playing a pivotal role As highlighted in contemporary biographical accounts and scientific literature physicists are increasingly collaborating across disciplines bridging gaps between engineering biology computer science and traditional physical sciences This interdisciplinary approach is particularly evident in Bangalore where startups founded by PhD physicists are developing cutting-edge solutions for quantum computing renewable energy systems and advanced materials</w:t>
      </w:r>
    </w:p>
    <w:bookmarkEnd w:id="22"/>
    <w:bookmarkStart w:id="23" w:name="bangalore-a-hub-for-physicists-in-india"/>
    <w:p>
      <w:pPr>
        <w:pStyle w:val="Heading2"/>
      </w:pPr>
      <w:r>
        <w:t xml:space="preserve">Bangalore: A Hub for Physicists in India</w:t>
      </w:r>
    </w:p>
    <w:p>
      <w:pPr>
        <w:pStyle w:val="FirstParagraph"/>
      </w:pPr>
      <w:r>
        <w:t xml:space="preserve">Bangalore’s transformation into a premier destination for scientific research cannot be overstated The presence of esteemed institutions such as the Raman Research Institute The National Centre For Biological Sciences And numerous private R&amp; ; D centers fosters an environment conducive to intellectual exchange Among Indian cities Bangalore stands out due its vibrant community of scientists engineers and entrepreneurs who often have backgrounds in physics This convergence creates a unique cultural fabric where theoretical insights are rapidly tested against practical challenges Many young physicists drawn to Bangalore by opportunities offered by both public sector undertakings like ISRO DRDO And private entities such as Samsung Research Institute India Are Finding New Ways To Apply Their Expertise Thus reinforcing Bangalore’s reputation as a center of excellence for physics-related endeavors in India</w:t>
      </w:r>
    </w:p>
    <w:bookmarkEnd w:id="23"/>
    <w:bookmarkStart w:id="24" w:name="X2827ec894ea81a44402127f9d032917e969c35c"/>
    <w:p>
      <w:pPr>
        <w:pStyle w:val="Heading2"/>
      </w:pPr>
      <w:r>
        <w:t xml:space="preserve">Key Themes Explored in Physicist Literature</w:t>
      </w:r>
    </w:p>
    <w:p>
      <w:pPr>
        <w:numPr>
          <w:ilvl w:val="0"/>
          <w:numId w:val="1001"/>
        </w:numPr>
        <w:pStyle w:val="Compact"/>
      </w:pPr>
      <w:r>
        <w:rPr>
          <w:bCs/>
          <w:b/>
        </w:rPr>
        <w:t xml:space="preserve">Innovation Through Curiosity:</w:t>
      </w:r>
      <w:r>
        <w:t xml:space="preserve"> </w:t>
      </w:r>
      <w:r>
        <w:t xml:space="preserve">A recurring theme in books about physicists is the power of curiosity driven inquiry In Bangalore this ethos is mirrored by numerous hackathons startup incubators And educational programs aimed at nurturing young minds interested in exploring uncharted territories of knowledge</w:t>
      </w:r>
    </w:p>
    <w:p>
      <w:pPr>
        <w:numPr>
          <w:ilvl w:val="0"/>
          <w:numId w:val="1001"/>
        </w:numPr>
        <w:pStyle w:val="Compact"/>
      </w:pPr>
      <w:r>
        <w:rPr>
          <w:bCs/>
          <w:b/>
        </w:rPr>
        <w:t xml:space="preserve">Bridging Theory and Application:</w:t>
      </w:r>
      <w:r>
        <w:t xml:space="preserve"> </w:t>
      </w:r>
      <w:r>
        <w:t xml:space="preserve">Another significant aspect discussed is how physicists translate complex theories into tangible products From solar panel optimizations to AI algorithms rooted in statistical mechanics Bangalore serves as a testing ground where these translations occur daily fostering collaboration between academia and industry</w:t>
      </w:r>
    </w:p>
    <w:p>
      <w:pPr>
        <w:numPr>
          <w:ilvl w:val="0"/>
          <w:numId w:val="1001"/>
        </w:numPr>
        <w:pStyle w:val="Compact"/>
      </w:pPr>
      <w:r>
        <w:rPr>
          <w:bCs/>
          <w:b/>
        </w:rPr>
        <w:t xml:space="preserve">Global Impact Local Roots:</w:t>
      </w:r>
      <w:r>
        <w:t xml:space="preserve"> </w:t>
      </w:r>
      <w:r>
        <w:t xml:space="preserve">Many narratives emphasize global contributions made by Indian-origin physicists While living abroad many maintain strong ties back home contributing through joint ventures guest lectures And mentorship initiatives This exchange enriches the local scientific community in India Bangalore enabling it to compete on an international stage</w:t>
      </w:r>
    </w:p>
    <w:bookmarkEnd w:id="24"/>
    <w:bookmarkStart w:id="25" w:name="Xc39d046b7c8d9bb5bee02c16432771e12c949bf"/>
    <w:p>
      <w:pPr>
        <w:pStyle w:val="Heading2"/>
      </w:pPr>
      <w:r>
        <w:t xml:space="preserve">Challenges and Opportunities for Physicists in Bangalore</w:t>
      </w:r>
    </w:p>
    <w:p>
      <w:pPr>
        <w:pStyle w:val="FirstParagraph"/>
      </w:pPr>
      <w:r>
        <w:t xml:space="preserve">Despite its strengths Bangalore faces several challenges including infrastructure constraints funding limitations And bureaucratic hurdles that can stifle innovation Nevertheless these obstacles also present opportunities For creative problem solving Resilience And adaptability which are core traits of successful physicists Moreover the government’s initiatives like Atal Innovation Mission And initiatives promoting STEM education among school children provide fertile ground for cultivating future generations of scientists committed to addressing societal problems using principles derived from physics</w:t>
      </w:r>
    </w:p>
    <w:bookmarkEnd w:id="25"/>
    <w:bookmarkStart w:id="26" w:name="conclusion"/>
    <w:p>
      <w:pPr>
        <w:pStyle w:val="Heading2"/>
      </w:pPr>
      <w:r>
        <w:t xml:space="preserve">Conclusion</w:t>
      </w:r>
    </w:p>
    <w:p>
      <w:pPr>
        <w:pStyle w:val="FirstParagraph"/>
      </w:pPr>
      <w:r>
        <w:t xml:space="preserve">In conclusion the story of the physicist as portrayed through various literary works offers valuable insights into their contributions towards advancing human understanding and technological progress In India Bangalore represents a microcosm where these stories unfold every day amidst bustling labs innovative startups And world-class educational institutions By fostering an environment that values curiosity collaboration And ethical responsibility we can ensure that physicists continue to play pivotal roles shaping not only our comprehension of the universe but also improving lives through practical applications As readers delve deeper into narratives surrounding this fascinating profession they will undoubtedly find inspiration drawn from those who dared to question explore And transform the world around them one equation at a time</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Physicist in the Context of India Bangalore</dc:title>
  <dc:creator/>
  <dc:language>en</dc:language>
  <cp:keywords/>
  <dcterms:created xsi:type="dcterms:W3CDTF">2026-07-29T12:39:19Z</dcterms:created>
  <dcterms:modified xsi:type="dcterms:W3CDTF">2026-07-29T12:39:19Z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