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Physicist</w:t>
      </w:r>
      <w:r>
        <w:t xml:space="preserve"> </w:t>
      </w:r>
      <w:r>
        <w:t xml:space="preserve">-</w:t>
      </w:r>
      <w:r>
        <w:t xml:space="preserve"> </w:t>
      </w:r>
      <w:r>
        <w:t xml:space="preserve">Thailand</w:t>
      </w:r>
      <w:r>
        <w:t xml:space="preserve"> </w:t>
      </w:r>
      <w:r>
        <w:t xml:space="preserve">Bangkok</w:t>
      </w:r>
      <w:r>
        <w:t xml:space="preserve"> </w:t>
      </w:r>
      <w:r>
        <w:t xml:space="preserve">Context</w:t>
      </w:r>
    </w:p>
    <w:p>
      <w:pPr>
        <w:pStyle w:val="FirstParagraph"/>
      </w:pPr>
      <w:r>
        <w:t xml:space="preserve">```html</w:t>
      </w:r>
    </w:p>
    <w:bookmarkStart w:id="26" w:name="book-report"/>
    <w:p>
      <w:pPr>
        <w:pStyle w:val="Heading1"/>
      </w:pPr>
      <w:r>
        <w:t xml:space="preserve">Book Report</w:t>
      </w:r>
    </w:p>
    <w:p>
      <w:pPr>
        <w:pStyle w:val="FirstParagraph"/>
      </w:pPr>
      <w:r>
        <w:rPr>
          <w:bCs/>
          <w:b/>
        </w:rPr>
        <w:t xml:space="preserve">Title of Book:</w:t>
      </w:r>
      <w:r>
        <w:t xml:space="preserve"> </w:t>
      </w:r>
      <w:r>
        <w:t xml:space="preserve">Physicist</w:t>
      </w:r>
    </w:p>
    <w:p>
      <w:pPr>
        <w:pStyle w:val="BodyText"/>
      </w:pPr>
      <w:r>
        <w:rPr>
          <w:bCs/>
          <w:b/>
        </w:rPr>
        <w:t xml:space="preserve">Evaluator Location:</w:t>
      </w:r>
      <w:r>
        <w:t xml:space="preserve"> </w:t>
      </w:r>
      <w:r>
        <w:t xml:space="preserve">Thailand Bangkok</w:t>
      </w:r>
    </w:p>
    <w:bookmarkStart w:id="20" w:name="X32f32c861180f331a09a8557c5ad49eac6238ec"/>
    <w:p>
      <w:pPr>
        <w:pStyle w:val="Heading2"/>
      </w:pPr>
      <w:r>
        <w:t xml:space="preserve">Preface: The Intersection of Science and Society in Southeast Asia</w:t>
      </w:r>
    </w:p>
    <w:p>
      <w:pPr>
        <w:pStyle w:val="FirstParagraph"/>
      </w:pPr>
      <w:r>
        <w:t xml:space="preserve">In the bustling, modern metropolis of Thailand Bangkok, where ancient temples stand shoulder-to-shoulder with towering skyscrapers, the dialogue between tradition and innovation is particularly vibrant. This Book Report aims to analyze a foundational text on the role of a</w:t>
      </w:r>
      <w:r>
        <w:t xml:space="preserve"> </w:t>
      </w:r>
      <w:r>
        <w:rPr>
          <w:bCs/>
          <w:b/>
        </w:rPr>
        <w:t xml:space="preserve">Physicist</w:t>
      </w:r>
      <w:r>
        <w:t xml:space="preserve"> </w:t>
      </w:r>
      <w:r>
        <w:t xml:space="preserve">in contemporary society. The evaluation is situated within the specific cultural and developmental context of Thailand Bangkok, considering how scientific inquiry intersects with national progress, educational frameworks, and societal well-being in this dynamic capital city.</w:t>
      </w:r>
    </w:p>
    <w:bookmarkEnd w:id="20"/>
    <w:bookmarkStart w:id="21" w:name="the-role-of-the-physicist-beyond-theory"/>
    <w:p>
      <w:pPr>
        <w:pStyle w:val="Heading2"/>
      </w:pPr>
      <w:r>
        <w:t xml:space="preserve">The Role of the Physicist: Beyond Theory</w:t>
      </w:r>
    </w:p>
    <w:p>
      <w:pPr>
        <w:pStyle w:val="FirstParagraph"/>
      </w:pPr>
      <w:r>
        <w:t xml:space="preserve">The central theme of this report focuses on the evolving definition and responsibility of a</w:t>
      </w:r>
      <w:r>
        <w:t xml:space="preserve"> </w:t>
      </w:r>
      <w:r>
        <w:rPr>
          <w:bCs/>
          <w:b/>
        </w:rPr>
        <w:t xml:space="preserve">Physicist</w:t>
      </w:r>
      <w:r>
        <w:t xml:space="preserve">. Historically, physics has been viewed as an abstract discipline concerned with fundamental laws. However, in modern discourse, particularly within developing nations like Thailand, the physicist is increasingly recognized as a key agent in technological advancement and problem-solving. The document explores how theoretical knowledge translates into practical applications that impact daily life.</w:t>
      </w:r>
    </w:p>
    <w:p>
      <w:pPr>
        <w:pStyle w:val="BodyText"/>
      </w:pPr>
      <w:r>
        <w:t xml:space="preserve">In the context of Thailand Bangkok, this translation is critical. As a global hub for tourism, trade, and technology, the city requires robust infrastructure, efficient energy systems, and advanced medical technologies. A</w:t>
      </w:r>
      <w:r>
        <w:t xml:space="preserve"> </w:t>
      </w:r>
      <w:r>
        <w:rPr>
          <w:bCs/>
          <w:b/>
        </w:rPr>
        <w:t xml:space="preserve">Physicist</w:t>
      </w:r>
      <w:r>
        <w:t xml:space="preserve"> </w:t>
      </w:r>
      <w:r>
        <w:t xml:space="preserve">plays an indispensable role in developing these solutions. From designing sustainable energy grids for high-density urban areas to contributing to biomedical imaging technologies used in Bangkok’s leading hospitals, the physicist’s work has tangible social benefits.</w:t>
      </w:r>
    </w:p>
    <w:bookmarkEnd w:id="21"/>
    <w:bookmarkStart w:id="22" w:name="Xb93e921709fc3848bb1d8a5105694a2f0ea4f42"/>
    <w:p>
      <w:pPr>
        <w:pStyle w:val="Heading2"/>
      </w:pPr>
      <w:r>
        <w:t xml:space="preserve">Educational Implications for Thailand Bangkok</w:t>
      </w:r>
    </w:p>
    <w:p>
      <w:pPr>
        <w:pStyle w:val="FirstParagraph"/>
      </w:pPr>
      <w:r>
        <w:t xml:space="preserve">A significant portion of this report examines the educational landscape of Thailand Bangkok. The quality and accessibility of science education are paramount for fostering a new generation of</w:t>
      </w:r>
      <w:r>
        <w:t xml:space="preserve"> </w:t>
      </w:r>
      <w:r>
        <w:rPr>
          <w:bCs/>
          <w:b/>
        </w:rPr>
        <w:t xml:space="preserve">Physicist</w:t>
      </w:r>
      <w:r>
        <w:t xml:space="preserve">s. The report highlights current initiatives by universities in Thailand Bangkok, such as Chulalongkorn University and Thammasat University, which are expanding their physics curricula to include more applied research components.</w:t>
      </w:r>
    </w:p>
    <w:p>
      <w:pPr>
        <w:pStyle w:val="BodyText"/>
      </w:pPr>
      <w:r>
        <w:t xml:space="preserve">The discussion emphasizes the need for STEM (Science, Technology, Engineering, and Mathematics) promotion in schools across Thailand Bangkok. By inspiring students at a young age, the city can cultivate a pipeline of talent capable of addressing local challenges. The report suggests that integrating real-world physics problems—such as flood management solutions or renewable energy adoption—into the curriculum can make the subject more engaging and relevant to Thai students.</w:t>
      </w:r>
    </w:p>
    <w:bookmarkEnd w:id="22"/>
    <w:bookmarkStart w:id="23" w:name="X71e3e0a87c6a0cb4408d54f478af821e148f78c"/>
    <w:p>
      <w:pPr>
        <w:pStyle w:val="Heading2"/>
      </w:pPr>
      <w:r>
        <w:t xml:space="preserve">Technological Innovation and Urban Development</w:t>
      </w:r>
    </w:p>
    <w:p>
      <w:pPr>
        <w:pStyle w:val="FirstParagraph"/>
      </w:pPr>
      <w:r>
        <w:t xml:space="preserve">The rapid urbanization of Thailand Bangkok presents unique physical challenges. This section of the report details how</w:t>
      </w:r>
      <w:r>
        <w:t xml:space="preserve"> </w:t>
      </w:r>
      <w:r>
        <w:rPr>
          <w:bCs/>
          <w:b/>
        </w:rPr>
        <w:t xml:space="preserve">Physicist</w:t>
      </w:r>
      <w:r>
        <w:t xml:space="preserve">s are contributing to smart city initiatives. For instance, physicists are involved in developing sensor networks for traffic management systems, which help alleviate congestion in one of the world’s most congested cities. Additionally, research into materials science is leading to the creation of durable construction materials that can withstand the tropical climate and occasional flooding.</w:t>
      </w:r>
    </w:p>
    <w:p>
      <w:pPr>
        <w:pStyle w:val="BodyText"/>
      </w:pPr>
      <w:r>
        <w:t xml:space="preserve">Furthermore, the report explores the role of</w:t>
      </w:r>
      <w:r>
        <w:t xml:space="preserve"> </w:t>
      </w:r>
      <w:r>
        <w:rPr>
          <w:bCs/>
          <w:b/>
        </w:rPr>
        <w:t xml:space="preserve">Physicist</w:t>
      </w:r>
      <w:r>
        <w:t xml:space="preserve">s in environmental sustainability. Thailand Bangkok faces issues related to air quality and waste management. Physicists are working on technologies for air purification and efficient waste-to-energy conversion systems. These applications demonstrate how fundamental scientific research can directly improve public health and environmental quality in a metropolitan area.</w:t>
      </w:r>
    </w:p>
    <w:bookmarkEnd w:id="23"/>
    <w:bookmarkStart w:id="24" w:name="cultural-integration-of-science"/>
    <w:p>
      <w:pPr>
        <w:pStyle w:val="Heading2"/>
      </w:pPr>
      <w:r>
        <w:t xml:space="preserve">Cultural Integration of Science</w:t>
      </w:r>
    </w:p>
    <w:p>
      <w:pPr>
        <w:pStyle w:val="FirstParagraph"/>
      </w:pPr>
      <w:r>
        <w:t xml:space="preserve">An interesting aspect of this report is the exploration of how scientific concepts can be communicated to the general public in Thailand Bangkok. Bridging the gap between complex physical theories and public understanding is essential for fostering a science-literate society. The report suggests collaborative efforts between</w:t>
      </w:r>
      <w:r>
        <w:t xml:space="preserve"> </w:t>
      </w:r>
      <w:r>
        <w:rPr>
          <w:bCs/>
          <w:b/>
        </w:rPr>
        <w:t xml:space="preserve">Physicist</w:t>
      </w:r>
      <w:r>
        <w:t xml:space="preserve">s, museums, and cultural institutions in Thailand Bangkok to create engaging exhibitions and workshops.</w:t>
      </w:r>
    </w:p>
    <w:p>
      <w:pPr>
        <w:pStyle w:val="BodyText"/>
      </w:pPr>
      <w:r>
        <w:t xml:space="preserve">By connecting physics with Thai culture—such as exploring the mathematics behind traditional art or the aerodynamics of local architecture—scientists can make their work more relatable. This approach not only promotes appreciation for science but also encourages community engagement with scientific endeavors.</w:t>
      </w:r>
    </w:p>
    <w:bookmarkEnd w:id="24"/>
    <w:bookmarkStart w:id="25" w:name="Xee1a3a1b2a79783e83ff2fb4e9d16e68dc29ca9"/>
    <w:p>
      <w:pPr>
        <w:pStyle w:val="Heading2"/>
      </w:pPr>
      <w:r>
        <w:t xml:space="preserve">Conclusion: A Vision for Future Collaboration</w:t>
      </w:r>
    </w:p>
    <w:p>
      <w:pPr>
        <w:pStyle w:val="FirstParagraph"/>
      </w:pPr>
      <w:r>
        <w:t xml:space="preserve">In conclusion, this Book Report underscores the multifaceted importance of the</w:t>
      </w:r>
      <w:r>
        <w:t xml:space="preserve"> </w:t>
      </w:r>
      <w:r>
        <w:rPr>
          <w:bCs/>
          <w:b/>
        </w:rPr>
        <w:t xml:space="preserve">Physicist</w:t>
      </w:r>
      <w:r>
        <w:t xml:space="preserve"> </w:t>
      </w:r>
      <w:r>
        <w:t xml:space="preserve">in modern society, with a specific focus on its application and relevance in Thailand Bangkok. The physicist is not merely an academic but a crucial contributor to national development, education, and quality of life.</w:t>
      </w:r>
    </w:p>
    <w:p>
      <w:pPr>
        <w:pStyle w:val="BodyText"/>
      </w:pPr>
      <w:r>
        <w:t xml:space="preserve">The analysis reveals that for Thailand Bangkok to continue its trajectory as a leading regional hub, it must invest in both the human capital of</w:t>
      </w:r>
      <w:r>
        <w:t xml:space="preserve"> </w:t>
      </w:r>
      <w:r>
        <w:rPr>
          <w:bCs/>
          <w:b/>
        </w:rPr>
        <w:t xml:space="preserve">Physicist</w:t>
      </w:r>
      <w:r>
        <w:t xml:space="preserve">s and the infrastructure that supports scientific innovation. By enhancing educational opportunities, promoting applied research, and fostering public understanding of science, Thailand Bangkok can harness the power of physics to address contemporary challenges.</w:t>
      </w:r>
    </w:p>
    <w:p>
      <w:pPr>
        <w:pStyle w:val="BodyText"/>
      </w:pPr>
      <w:r>
        <w:t xml:space="preserve">This report serves as a call to action for educators, policymakers, and industry leaders in Thailand Bangkok. It highlights that supporting</w:t>
      </w:r>
      <w:r>
        <w:t xml:space="preserve"> </w:t>
      </w:r>
      <w:r>
        <w:rPr>
          <w:bCs/>
          <w:b/>
        </w:rPr>
        <w:t xml:space="preserve">Physicist</w:t>
      </w:r>
      <w:r>
        <w:t xml:space="preserve">s is not just an investment in science but an investment in the future prosperity and sustainability of Thailand Bangkok. As we move forward, collaboration between the scientific community and society at large will be key to unlocking new possibilities and ensuring that physics remains a vital force for positive change.</w:t>
      </w:r>
    </w:p>
    <w:p>
      <w:pPr>
        <w:pStyle w:val="BodyText"/>
      </w:pPr>
      <w:r>
        <w:t xml:space="preserve">The journey ahead requires dedication, innovation, and a shared commitment to excellence. By embracing the role of the</w:t>
      </w:r>
      <w:r>
        <w:t xml:space="preserve"> </w:t>
      </w:r>
      <w:r>
        <w:rPr>
          <w:bCs/>
          <w:b/>
        </w:rPr>
        <w:t xml:space="preserve">Physicist</w:t>
      </w:r>
      <w:r>
        <w:t xml:space="preserve">, Thailand Bangkok can pave the way for a brighter, more scientifically informed future.</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Physicist - Thailand Bangkok Context</dc:title>
  <dc:creator/>
  <dc:language>en</dc:language>
  <cp:keywords/>
  <dcterms:created xsi:type="dcterms:W3CDTF">2026-07-29T08:39:51Z</dcterms:created>
  <dcterms:modified xsi:type="dcterms:W3CDTF">2026-07-29T08:39:51Z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