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Scientific</w:t>
      </w:r>
      <w:r>
        <w:t xml:space="preserve"> </w:t>
      </w:r>
      <w:r>
        <w:t xml:space="preserve">Legacy</w:t>
      </w:r>
      <w:r>
        <w:t xml:space="preserve"> </w:t>
      </w:r>
      <w:r>
        <w:t xml:space="preserve">in</w:t>
      </w:r>
      <w:r>
        <w:t xml:space="preserve"> </w:t>
      </w:r>
      <w:r>
        <w:t xml:space="preserve">Turkey</w:t>
      </w:r>
      <w:r>
        <w:t xml:space="preserve"> </w:t>
      </w:r>
      <w:r>
        <w:t xml:space="preserve">Istanbul</w:t>
      </w:r>
    </w:p>
    <w:bookmarkStart w:id="28" w:name="book-report-the-physicist"/>
    <w:p>
      <w:pPr>
        <w:pStyle w:val="Heading1"/>
      </w:pPr>
      <w:r>
        <w:t xml:space="preserve">Book Report: The Physicist</w:t>
      </w:r>
    </w:p>
    <w:p>
      <w:pPr>
        <w:pStyle w:val="FirstParagraph"/>
      </w:pPr>
      <w:r>
        <w:rPr>
          <w:bCs/>
          <w:b/>
        </w:rPr>
        <w:t xml:space="preserve">Date:</w:t>
      </w:r>
      <w:r>
        <w:t xml:space="preserve"> </w:t>
      </w:r>
      <w:r>
        <w:t xml:space="preserve">October 26, 2023</w:t>
      </w:r>
      <w:r>
        <w:br/>
      </w:r>
      <w:r>
        <w:rPr>
          <w:bCs/>
          <w:b/>
        </w:rPr>
        <w:t xml:space="preserve">Location:</w:t>
      </w:r>
      <w:r>
        <w:t xml:space="preserve">Turkey Istanbul</w:t>
      </w:r>
      <w:r>
        <w:br/>
      </w:r>
      <w:r>
        <w:rPr>
          <w:bCs/>
          <w:b/>
        </w:rPr>
        <w:t xml:space="preserve">Status:</w:t>
      </w:r>
    </w:p>
    <w:bookmarkStart w:id="20" w:name="executive-summary"/>
    <w:p>
      <w:pPr>
        <w:pStyle w:val="Heading3"/>
      </w:pPr>
      <w:r>
        <w:t xml:space="preserve">Executive Summary</w:t>
      </w:r>
    </w:p>
    <w:p>
      <w:pPr>
        <w:pStyle w:val="FirstParagraph"/>
      </w:pPr>
      <w:r>
        <w:t xml:space="preserve">This Book Report serves as a comprehensive analysis of the narrative and thematic elements surrounding the concept of "The Physicist," with a specific contextual focus on its relevance to the academic and cultural landscape of Turkey Istanbul. The document explores how scientific inquiry, particularly in physics, intersects with historical narrative and local heritage in one of Europe’s most significant cities. This report is designed for use by educational institutions, literary circles, and scientific communities within Turkey Istanbul to foster a deeper understanding of the role physicists play in shaping both modern science and cultural identity.</w:t>
      </w:r>
    </w:p>
    <w:bookmarkEnd w:id="20"/>
    <w:bookmarkStart w:id="21" w:name="X0f243ce7202fd497883d3e04c9932a8e518d860"/>
    <w:p>
      <w:pPr>
        <w:pStyle w:val="Heading2"/>
      </w:pPr>
      <w:r>
        <w:t xml:space="preserve">1. Introduction: The Intersection of Science and Story</w:t>
      </w:r>
    </w:p>
    <w:p>
      <w:pPr>
        <w:pStyle w:val="FirstParagraph"/>
      </w:pPr>
      <w:r>
        <w:t xml:space="preserve">In recent years, literature has increasingly turned its attention toward the lives of scientists, humanizing figures who are often viewed solely through the lens of their academic contributions. The narrative titled "The Physicist" delves into the complexities of a life dedicated to understanding the fundamental laws of nature. However, when this story is contextualized within</w:t>
      </w:r>
      <w:r>
        <w:t xml:space="preserve"> </w:t>
      </w:r>
      <w:r>
        <w:rPr>
          <w:bCs/>
          <w:b/>
        </w:rPr>
        <w:t xml:space="preserve">Turkey Istanbul</w:t>
      </w:r>
      <w:r>
        <w:t xml:space="preserve">, it takes on a profound new dimension. Istanbul is not merely a geographical location; it is a bridge between continents, cultures, and epochs. For students and readers in Turkey Istanbul, the story of "The Physicist" becomes more than just a biography or fictional account; it becomes a reflection of their own environment—a city that has historically been home to scholars from various disciplines.</w:t>
      </w:r>
    </w:p>
    <w:p>
      <w:pPr>
        <w:pStyle w:val="BodyText"/>
      </w:pPr>
      <w:r>
        <w:t xml:space="preserve">The purpose of this Book Report is to analyze how the protagonist’s journey as a physicist mirrors the intellectual struggles and triumphs experienced in Turkey Istanbul. By examining themes of curiosity, isolation, breakthrough, and ethical responsibility, this report aims to highlight why "The Physicist" is a critical text for contemporary readers in Turkey Istanbul.</w:t>
      </w:r>
    </w:p>
    <w:bookmarkEnd w:id="21"/>
    <w:bookmarkStart w:id="22" w:name="Xe1cb9342702d3980223c44b63238806bbb0a0de"/>
    <w:p>
      <w:pPr>
        <w:pStyle w:val="Heading2"/>
      </w:pPr>
      <w:r>
        <w:t xml:space="preserve">2. Thematic Analysis: The Physicist as a Cultural Symbol</w:t>
      </w:r>
    </w:p>
    <w:p>
      <w:pPr>
        <w:pStyle w:val="FirstParagraph"/>
      </w:pPr>
      <w:r>
        <w:t xml:space="preserve">The core theme of the book revolves around the relentless pursuit of truth. The protagonist, referred to throughout this report as "The Physicist," demonstrates an insatiable hunger for knowledge that often transcends social and political boundaries. In the context of Turkey Istanbul, this theme resonates deeply. Historically, Istanbul has been a hub where Eastern and Western scientific traditions merged. During the Ottoman era and continuing into the modern Republican period, scholars in Turkey Istanbul have played pivotal roles in integrating global scientific advancements with local needs.</w:t>
      </w:r>
    </w:p>
    <w:p>
      <w:pPr>
        <w:pStyle w:val="BodyText"/>
      </w:pPr>
      <w:r>
        <w:t xml:space="preserve">The book portrays The Physicist not just as a calculator of numbers, but as a philosopher of matter. This duality is particularly relevant to the educational curriculum in Turkey Istanbul, where science education is increasingly emphasizing interdisciplinary approaches. Students are encouraged to see physics not in isolation, but as part of a broader humanistic endeavor. The narrative suggests that understanding the universe requires both technical precision and ethical consideration—a lesson that is vital for young scientists in Turkey Istanbul who will soon lead research initiatives.</w:t>
      </w:r>
    </w:p>
    <w:bookmarkEnd w:id="22"/>
    <w:bookmarkStart w:id="23" w:name="contextual-relevance-to-turkey-istanbul"/>
    <w:p>
      <w:pPr>
        <w:pStyle w:val="Heading2"/>
      </w:pPr>
      <w:r>
        <w:t xml:space="preserve">3. Contextual Relevance to Turkey Istanbul</w:t>
      </w:r>
    </w:p>
    <w:p>
      <w:pPr>
        <w:pStyle w:val="FirstParagraph"/>
      </w:pPr>
      <w:r>
        <w:t xml:space="preserve">Turkey Istanbul stands as a testament to resilience and intellectual revival. In recent decades, there has been a significant push within Turkish universities and research centers in Turkey Istanbul to boost contributions to global physics, from particle physics at CERN collaborations to quantum computing research. The story of "The Physicist" serves as an inspirational backdrop for these efforts.</w:t>
      </w:r>
    </w:p>
    <w:p>
      <w:pPr>
        <w:pStyle w:val="BodyText"/>
      </w:pPr>
      <w:r>
        <w:t xml:space="preserve">For instance, the challenges faced by The Physicist—such as funding limitations, bureaucratic hurdles, and the pressure of international competition—are familiar realities for researchers in Turkey Istanbul. By seeing these struggles depicted in literature, local students and academics find validation and motivation. The book report highlights specific scenes where The Physicist overcomes skepticism through rigorous data analysis, a narrative arc that parallels recent successes of Turkish physicists in publishing high-impact journals.</w:t>
      </w:r>
    </w:p>
    <w:p>
      <w:pPr>
        <w:pStyle w:val="BodyText"/>
      </w:pPr>
      <w:r>
        <w:t xml:space="preserve">Moreover, the cultural backdrop of Turkey Istanbul adds texture to the scientific narrative. The description of ancient libraries and modern laboratories in the book mirrors the physical landscape of Turkey Istanbul, where Byzantine structures stand near cutting-edge tech hubs. This juxtaposition reinforces the idea that science is a continuous thread running through history, regardless of location.</w:t>
      </w:r>
    </w:p>
    <w:bookmarkEnd w:id="23"/>
    <w:bookmarkStart w:id="24" w:name="character-study-the-modern-scholar"/>
    <w:p>
      <w:pPr>
        <w:pStyle w:val="Heading2"/>
      </w:pPr>
      <w:r>
        <w:t xml:space="preserve">4. Character Study: The Modern Scholar</w:t>
      </w:r>
    </w:p>
    <w:p>
      <w:pPr>
        <w:pStyle w:val="FirstParagraph"/>
      </w:pPr>
      <w:r>
        <w:t xml:space="preserve">The protagonist in "The Physicist" exhibits traits that are increasingly valued in modern academia: collaboration, open-mindedness, and perseverance. Unlike the stereotypical isolated genius often depicted in older literature, The Physicist here is a team player who recognizes the communal nature of scientific discovery. This characterization aligns with the collaborative culture observed in major research institutions across Turkey Istanbul.</w:t>
      </w:r>
    </w:p>
    <w:p>
      <w:pPr>
        <w:pStyle w:val="BodyText"/>
      </w:pPr>
      <w:r>
        <w:t xml:space="preserve">The emotional depth provided to The Physicist allows readers to connect on a personal level. We see their doubts, their moments of despair when experiments fail, and their joy upon discovery. For students in Turkey Istanbul, who often face immense academic pressure, this humanization is crucial. It provides a mental model for handling failure as a necessary step toward success.</w:t>
      </w:r>
    </w:p>
    <w:bookmarkEnd w:id="24"/>
    <w:bookmarkStart w:id="25" w:name="critical-evaluation"/>
    <w:p>
      <w:pPr>
        <w:pStyle w:val="Heading2"/>
      </w:pPr>
      <w:r>
        <w:t xml:space="preserve">5. Critical Evaluation</w:t>
      </w:r>
    </w:p>
    <w:p>
      <w:pPr>
        <w:pStyle w:val="FirstParagraph"/>
      </w:pPr>
      <w:r>
        <w:t xml:space="preserve">While "The Physicist" offers a compelling narrative, it is not without its critiques. Some readers may find the pacing slow during technical explanations of quantum mechanics or thermodynamics. However, this aspect can be viewed as an educational tool rather than a flaw. In Turkey Istanbul, where scientific literacy is being promoted at all levels of education, the detailed descriptions serve to demystify complex concepts.</w:t>
      </w:r>
    </w:p>
    <w:p>
      <w:pPr>
        <w:pStyle w:val="BodyText"/>
      </w:pPr>
      <w:r>
        <w:t xml:space="preserve">The book’s greatest strength lies in its accessibility. It avoids overly dense jargon while maintaining scientific accuracy. This balance makes it suitable for high school students and undergraduate freshmen in Turkey Istanbul who are beginning their journey into the sciences. The narrative structure effectively bridges the gap between entertainment and education.</w:t>
      </w:r>
    </w:p>
    <w:bookmarkEnd w:id="25"/>
    <w:bookmarkStart w:id="26" w:name="X7fd2629c1107b6fd7ed5152a81cc2849a6db969"/>
    <w:p>
      <w:pPr>
        <w:pStyle w:val="Heading2"/>
      </w:pPr>
      <w:r>
        <w:t xml:space="preserve">6. Educational Implications for Turkey Istanbul</w:t>
      </w:r>
    </w:p>
    <w:p>
      <w:pPr>
        <w:pStyle w:val="FirstParagraph"/>
      </w:pPr>
      <w:r>
        <w:t xml:space="preserve">Incorporating "The Physicist" into curricula or reading lists in Turkey Istanbul can yield several benefits:</w:t>
      </w:r>
    </w:p>
    <w:p>
      <w:pPr>
        <w:numPr>
          <w:ilvl w:val="0"/>
          <w:numId w:val="1001"/>
        </w:numPr>
        <w:pStyle w:val="Compact"/>
      </w:pPr>
      <w:r>
        <w:rPr>
          <w:bCs/>
          <w:b/>
        </w:rPr>
        <w:t xml:space="preserve">Inspirational Value:</w:t>
      </w:r>
      <w:r>
        <w:t xml:space="preserve"> </w:t>
      </w:r>
      <w:r>
        <w:t xml:space="preserve">It encourages students to pursue careers in STEM fields, showing them that scientists are real people with relatable struggles.</w:t>
      </w:r>
    </w:p>
    <w:p>
      <w:pPr>
        <w:numPr>
          <w:ilvl w:val="0"/>
          <w:numId w:val="1001"/>
        </w:numPr>
        <w:pStyle w:val="Compact"/>
      </w:pPr>
      <w:r>
        <w:rPr>
          <w:bCs/>
          <w:b/>
        </w:rPr>
        <w:t xml:space="preserve">Cultural Pride:</w:t>
      </w:r>
    </w:p>
    <w:p>
      <w:pPr>
        <w:numPr>
          <w:ilvl w:val="0"/>
          <w:numId w:val="1001"/>
        </w:numPr>
        <w:pStyle w:val="Compact"/>
      </w:pPr>
      <w:r>
        <w:rPr>
          <w:bCs/>
          <w:b/>
        </w:rPr>
        <w:t xml:space="preserve">Critical Thinking:</w:t>
      </w:r>
      <w:r>
        <w:t xml:space="preserve">The ethical dilemmas presented in the book prompt discussions about the responsibility of scientists, a topic highly relevant to modern technological advancements.</w:t>
      </w:r>
    </w:p>
    <w:bookmarkEnd w:id="26"/>
    <w:bookmarkStart w:id="27" w:name="conclusion"/>
    <w:p>
      <w:pPr>
        <w:pStyle w:val="Heading2"/>
      </w:pPr>
      <w:r>
        <w:t xml:space="preserve">7. Conclusion</w:t>
      </w:r>
    </w:p>
    <w:p>
      <w:pPr>
        <w:pStyle w:val="FirstParagraph"/>
      </w:pPr>
      <w:r>
        <w:t xml:space="preserve">In conclusion, this Book Report on "The Physicist" underscores its significance not just as a literary work, but as a cultural artifact with deep relevance to Turkey Istanbul. The narrative captures the essence of scientific inquiry while resonating with the historical and contemporary experiences of scholars in Turkey Istanbul. It serves as both a mirror and a window: reflecting the challenges faced by local scientists while offering insight into universal human aspirations.</w:t>
      </w:r>
    </w:p>
    <w:p>
      <w:pPr>
        <w:pStyle w:val="BodyText"/>
      </w:pPr>
      <w:r>
        <w:t xml:space="preserve">For educators, policymakers, and students in Turkey Istanbul, "The Physicist" is more than a story; it is an invitation to engage with science on a deeper level. It reminds us that every equation solved and every law discovered contributes to the broader tapestry of human knowledge. As Turkey Istanbul continues to rise as a center for innovation and education, texts like this will play a vital role in inspiring the next generation of thinkers who will shape our understanding of the universe.</w:t>
      </w:r>
    </w:p>
    <w:p>
      <w:pPr>
        <w:pStyle w:val="BodyText"/>
      </w:pPr>
      <w:r>
        <w:t xml:space="preserve">It is recommended that libraries, universities, and schools in Turkey Istanbul acquire copies of this work for their collections. Furthermore, study groups focusing on "The Physicist" could be organized to facilitate discussions among students in Turkey Istanbul about the intersection of science, ethics, and culture.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 A Study of Scientific Legacy in Turkey Istanbul</dc:title>
  <dc:creator/>
  <dc:language>en</dc:language>
  <cp:keywords/>
  <dcterms:created xsi:type="dcterms:W3CDTF">2026-07-29T09:38:59Z</dcterms:created>
  <dcterms:modified xsi:type="dcterms:W3CDTF">2026-07-29T09:38:59Z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