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p>
    <w:p>
      <w:pPr>
        <w:pStyle w:val="FirstParagraph"/>
      </w:pPr>
      <w:r>
        <w:rPr>
          <w:bCs/>
          <w:b/>
        </w:rPr>
        <w:t xml:space="preserve">Title:</w:t>
      </w:r>
      <w:r>
        <w:t xml:space="preserve"> </w:t>
      </w:r>
      <w:r>
        <w:t xml:space="preserve">The Physicist</w:t>
      </w:r>
    </w:p>
    <w:p>
      <w:pPr>
        <w:pStyle w:val="BodyText"/>
      </w:pPr>
      <w:r>
        <w:rPr>
          <w:bCs/>
          <w:b/>
        </w:rPr>
        <w:t xml:space="preserve">Subject:</w:t>
      </w:r>
      <w:r>
        <w:t xml:space="preserve"> </w:t>
      </w:r>
      <w:r>
        <w:t xml:space="preserve">Biographical Analysis / Historical Review</w:t>
      </w:r>
    </w:p>
    <w:p>
      <w:pPr>
        <w:pStyle w:val="BodyText"/>
      </w:pPr>
      <w:r>
        <w:rPr>
          <w:bCs/>
          <w:b/>
        </w:rPr>
        <w:t xml:space="preserve">Region of Study:</w:t>
      </w:r>
      <w:r>
        <w:t xml:space="preserve"> </w:t>
      </w:r>
      <w:r>
        <w:t xml:space="preserve">United States Houston</w:t>
      </w:r>
    </w:p>
    <w:bookmarkStart w:id="21" w:name="introduction"/>
    <w:bookmarkStart w:id="20" w:name="i.-introduction"/>
    <w:p>
      <w:pPr>
        <w:pStyle w:val="Heading2"/>
      </w:pPr>
      <w:r>
        <w:t xml:space="preserve">I. Introduction</w:t>
      </w:r>
    </w:p>
    <w:p>
      <w:pPr>
        <w:pStyle w:val="FirstParagraph"/>
      </w:pPr>
      <w:r>
        <w:t xml:space="preserve">In the vast landscape of scientific literature, few figures loom as large, or as controversially, as the archetype of "The Physicist." This book report explores the narrative surrounding J. Robert Oppenheimer, often colloquially referred to by this singular title in historical retrospectives. Oppenheimer was not merely a man who studied particles; he was a conduit through which humanity unlocked the fundamental forces of nature, with consequences that reshaped global politics and local American identities alike. For students and scholars in</w:t>
      </w:r>
      <w:r>
        <w:t xml:space="preserve"> </w:t>
      </w:r>
      <w:r>
        <w:rPr>
          <w:bCs/>
          <w:b/>
        </w:rPr>
        <w:t xml:space="preserve">United States Houston</w:t>
      </w:r>
      <w:r>
        <w:t xml:space="preserve">, studying such figures is particularly poignant. Houston is not just a city; it is the symbolic heart of American aerospace ambition, home to NASA’s Johnson Space Center. The journey from the theoretical physics of Oppenheimer to the practical engineering of space travel represents a continuum that begins with understanding the atom and ends with conquering the cosmos. This report aims to dissect how</w:t>
      </w:r>
      <w:r>
        <w:t xml:space="preserve"> </w:t>
      </w:r>
      <w:r>
        <w:rPr>
          <w:bCs/>
          <w:b/>
        </w:rPr>
        <w:t xml:space="preserve">The Physicist</w:t>
      </w:r>
      <w:r>
        <w:t xml:space="preserve"> </w:t>
      </w:r>
      <w:r>
        <w:t xml:space="preserve">serves as a critical lens through which we understand scientific responsibility, intellectual curiosity, and their enduring impact on modern American society.</w:t>
      </w:r>
    </w:p>
    <w:bookmarkEnd w:id="20"/>
    <w:bookmarkEnd w:id="21"/>
    <w:bookmarkStart w:id="23" w:name="summary"/>
    <w:bookmarkStart w:id="22" w:name="ii.-narrative-summary"/>
    <w:p>
      <w:pPr>
        <w:pStyle w:val="Heading2"/>
      </w:pPr>
      <w:r>
        <w:t xml:space="preserve">II. Narrative Summary</w:t>
      </w:r>
    </w:p>
    <w:p>
      <w:pPr>
        <w:pStyle w:val="FirstParagraph"/>
      </w:pPr>
      <w:r>
        <w:t xml:space="preserve">The narrative of Oppenheimer is one of brilliance burdened by consequence. Born into privilege in New York City, Oppenheimer was drawn to the abstract elegance of quantum mechanics and atomic structure while in Europe, studying under some of the greatest minds of his time. His return to</w:t>
      </w:r>
      <w:r>
        <w:t xml:space="preserve"> </w:t>
      </w:r>
      <w:r>
        <w:rPr>
          <w:bCs/>
          <w:b/>
        </w:rPr>
        <w:t xml:space="preserve">United States</w:t>
      </w:r>
      <w:r>
        <w:t xml:space="preserve"> </w:t>
      </w:r>
      <w:r>
        <w:t xml:space="preserve">soil marked a turning point; he helped establish modern physics research institutions across California, fostering a generation of scientists who would soon be called upon during World War II.</w:t>
      </w:r>
      <w:r>
        <w:t xml:space="preserve"> </w:t>
      </w:r>
      <w:r>
        <w:t xml:space="preserve">The core conflict arises with the Manhattan Project. Tasked with leading the secret laboratory in Los Alamos, Oppenheimer became "The Physicist" in the public consciousness—a man tasked with building a weapon to end a war. The narrative delves deep into his intellectual struggles, his leadership style, and his growing moral unease as the atomic bomb neared completion. When Trinity test finally exploded on July 16, 1945, Oppenheimer’s famous quotation from the Bhagavad Gita—"Now I am become Death, the destroyer of worlds"—captures the tragic duality of scientific achievement.</w:t>
      </w:r>
      <w:r>
        <w:t xml:space="preserve"> </w:t>
      </w:r>
      <w:r>
        <w:t xml:space="preserve">Post-war life offered no respite from this duality. The rise of McCarthyism turned Oppenheimer into a pariah due to his past associations and opposition to the hydrogen bomb development. The narrative meticulously details his security hearing, a dramatic affair that stripped him of his clearances and symbolized the darker side of political paranoia in America. The book concludes not with death, but with redemption through memory, as later generations recognized the complexity of his contributions to both nuclear deterrence and international scientific cooperation.</w:t>
      </w:r>
    </w:p>
    <w:bookmarkEnd w:id="22"/>
    <w:bookmarkEnd w:id="23"/>
    <w:bookmarkStart w:id="25" w:name="thematic-analysis"/>
    <w:bookmarkStart w:id="24" w:name="iii.-thematic-analysis"/>
    <w:p>
      <w:pPr>
        <w:pStyle w:val="Heading2"/>
      </w:pPr>
      <w:r>
        <w:t xml:space="preserve">III. Thematic Analysis</w:t>
      </w:r>
    </w:p>
    <w:p>
      <w:pPr>
        <w:pStyle w:val="FirstParagraph"/>
      </w:pPr>
      <w:r>
        <w:t xml:space="preserve">Several key themes emerge from this portrayal of the physicist that resonate deeply within an academic setting in Houston. First is the theme of **Scientific Ethics vs. National Security**. Oppenheimer’s life illustrates the difficult position scientists find themselves when their discoveries are weaponized by state powers. In Houston, where technology is often dual-use (civilian and military), this theme is ever-present. Engineers at Johnson Space Center must balance innovation with safety, echoing Oppenheimer’s struggle to balance scientific truth with geopolitical necessity.</w:t>
      </w:r>
      <w:r>
        <w:t xml:space="preserve"> </w:t>
      </w:r>
      <w:r>
        <w:t xml:space="preserve">Second is the role of **Intellectual Humility**. Despite his brilliance, Oppenheimer was known for his willingness to admit ignorance and seek counsel from colleagues across disciplines. This collaborative spirit is a hallmark of successful American institutions today. The story serves as a reminder that no single individual holds all answers; rather, progress relies on the synthesis of diverse thoughts—a lesson crucial for future engineers in Houston’s competitive tech and aerospace sectors.</w:t>
      </w:r>
      <w:r>
        <w:t xml:space="preserve"> </w:t>
      </w:r>
      <w:r>
        <w:t xml:space="preserve">Thirdly, the narrative explores **The Burden of Knowledge**. Oppenheimer carried the weight of knowing that his work could end civilizations. For students in</w:t>
      </w:r>
      <w:r>
        <w:t xml:space="preserve"> </w:t>
      </w:r>
      <w:r>
        <w:rPr>
          <w:bCs/>
          <w:b/>
        </w:rPr>
        <w:t xml:space="preserve">United States Houston</w:t>
      </w:r>
      <w:r>
        <w:t xml:space="preserve">, this raises questions about the ethical implications of AI, biotechnology, and nuclear energy being developed right here in Texas. How do we manage knowledge that holds both promise and peril?</w:t>
      </w:r>
    </w:p>
    <w:bookmarkEnd w:id="24"/>
    <w:bookmarkEnd w:id="25"/>
    <w:bookmarkStart w:id="27" w:name="local-context"/>
    <w:bookmarkStart w:id="26" w:name="iv.-relevance-to-united-states-houston"/>
    <w:p>
      <w:pPr>
        <w:pStyle w:val="Heading2"/>
      </w:pPr>
      <w:r>
        <w:t xml:space="preserve">IV. Relevance to United States Houston</w:t>
      </w:r>
    </w:p>
    <w:p>
      <w:pPr>
        <w:pStyle w:val="FirstParagraph"/>
      </w:pPr>
      <w:r>
        <w:t xml:space="preserve">Why is a study of Oppenheimer relevant to a reader in Houston, Texas? The connection is profound. Houston’s identity as the "Space City" is built upon the shoulders of giants like Oppenheimer and his contemporaries who laid the groundwork for atomic-age engineering.</w:t>
      </w:r>
      <w:r>
        <w:t xml:space="preserve"> </w:t>
      </w:r>
      <w:r>
        <w:t xml:space="preserve">1. **Engineering Legacy**: The principles of thermodynamics, nuclear physics, and propulsion that Oppenheimer helped pioneer are directly applicable to rocket science at NASA’s Johnson Space Center. Understanding the history of these sciences provides context for modern aerospace achievements.</w:t>
      </w:r>
      <w:r>
        <w:t xml:space="preserve"> </w:t>
      </w:r>
      <w:r>
        <w:t xml:space="preserve">2. **Educational Values**: Houston is home to Rice University and Texas Southern University, institutions that emphasize rigorous STEM education. Studying</w:t>
      </w:r>
      <w:r>
        <w:t xml:space="preserve"> </w:t>
      </w:r>
      <w:r>
        <w:rPr>
          <w:bCs/>
          <w:b/>
        </w:rPr>
        <w:t xml:space="preserve">The Physicist</w:t>
      </w:r>
      <w:r>
        <w:t xml:space="preserve"> </w:t>
      </w:r>
      <w:r>
        <w:t xml:space="preserve">encourages students to look beyond equations and consider the human element of science—the politics, ethics, and societal impacts discussed in the text.</w:t>
      </w:r>
      <w:r>
        <w:t xml:space="preserve"> </w:t>
      </w:r>
      <w:r>
        <w:t xml:space="preserve">3. **Community Dialogue**: Houston prides itself on diversity and open discourse. The controversies surrounding Oppenheimer’s security clearance offer a case study in how societies handle dissenting voices and national security fears, fostering critical thinking among citizens about civil liberties during times of crisis.</w:t>
      </w:r>
    </w:p>
    <w:bookmarkEnd w:id="26"/>
    <w:bookmarkEnd w:id="27"/>
    <w:bookmarkStart w:id="29" w:name="conclusion"/>
    <w:bookmarkStart w:id="28" w:name="v.-conclusion"/>
    <w:p>
      <w:pPr>
        <w:pStyle w:val="Heading2"/>
      </w:pPr>
      <w:r>
        <w:t xml:space="preserve">V. Conclusion</w:t>
      </w:r>
    </w:p>
    <w:p>
      <w:pPr>
        <w:pStyle w:val="FirstParagraph"/>
      </w:pPr>
      <w:r>
        <w:t xml:space="preserve">The narrative of Oppenheimer is not just a historical account; it is a mirror held up to the present day. As we stand in</w:t>
      </w:r>
      <w:r>
        <w:t xml:space="preserve"> </w:t>
      </w:r>
      <w:r>
        <w:rPr>
          <w:bCs/>
          <w:b/>
        </w:rPr>
        <w:t xml:space="preserve">United States Houston</w:t>
      </w:r>
      <w:r>
        <w:t xml:space="preserve">, surrounded by rockets and technology that reach for the stars, we are reminded that every leap forward in science comes with moral weight.</w:t>
      </w:r>
      <w:r>
        <w:t xml:space="preserve"> </w:t>
      </w:r>
      <w:r>
        <w:rPr>
          <w:bCs/>
          <w:b/>
        </w:rPr>
        <w:t xml:space="preserve">The Physicist</w:t>
      </w:r>
      <w:r>
        <w:t xml:space="preserve"> </w:t>
      </w:r>
      <w:r>
        <w:t xml:space="preserve">teaches us that intelligence alone is not enough; wisdom must guide its application.</w:t>
      </w:r>
      <w:r>
        <w:t xml:space="preserve"> </w:t>
      </w:r>
      <w:r>
        <w:t xml:space="preserve">For students and professionals in this region, Oppenheimer’s story is a cautionary tale and an inspiration. It warns against the uncritical acceptance of authority while inspiring the pursuit of knowledge for the betterment of humanity. The book report concludes that understanding Oppenheimer is essential for any citizen who wishes to engage thoughtfully with the technological future being shaped today in Texas and across America. We must be not just physicists, but thoughtful architects of a world where science serves peace, not destruction.</w:t>
      </w:r>
    </w:p>
    <w:bookmarkEnd w:id="28"/>
    <w:bookmarkEnd w:id="29"/>
    <w:p>
      <w:pPr>
        <w:pStyle w:val="BodyText"/>
      </w:pPr>
      <w:r>
        <w:rPr>
          <w:iCs/>
          <w:i/>
        </w:rPr>
        <w:t xml:space="preserve">Report prepared for academic review in Houston, Texas.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dc:title>
  <dc:creator/>
  <dc:language>en</dc:language>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