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6980321a213ea8991318494b5ef66a3b5ad7108"/>
    <w:p>
      <w:pPr>
        <w:pStyle w:val="Heading1"/>
      </w:pPr>
      <w:r>
        <w:t xml:space="preserve">A Comprehensive Book Report: The Role and Impact of the Physiotherapist in Brazil Rio de Janeiro</w:t>
      </w:r>
    </w:p>
    <w:p>
      <w:pPr>
        <w:pStyle w:val="FirstParagraph"/>
      </w:pPr>
      <w:r>
        <w:rPr>
          <w:bCs/>
          <w:b/>
        </w:rPr>
        <w:t xml:space="preserve">Title:</w:t>
      </w:r>
      <w:r>
        <w:br/>
      </w:r>
      <w:r>
        <w:t xml:space="preserve">Healing the Tropical Pulse: A Sociological and Clinical Analysis of the Physiotherapist in Brazil Rio de Janeiro.</w:t>
      </w:r>
      <w:r>
        <w:br/>
      </w:r>
      <w:r>
        <w:br/>
      </w:r>
      <w:r>
        <w:rPr>
          <w:bCs/>
          <w:b/>
        </w:rPr>
        <w:t xml:space="preserve">Subject Area:</w:t>
      </w:r>
      <w:r>
        <w:br/>
      </w:r>
      <w:r>
        <w:t xml:space="preserve">Allied Health Sciences, Public Health Policy, Socio-Economic Factors in Rehabilitation.</w:t>
      </w:r>
      <w:r>
        <w:br/>
      </w:r>
      <w:r>
        <w:br/>
      </w:r>
      <w:r>
        <w:rPr>
          <w:bCs/>
          <w:b/>
        </w:rPr>
        <w:t xml:space="preserve">Date of Report:</w:t>
      </w:r>
      <w:r>
        <w:br/>
      </w:r>
      <w:r>
        <w:t xml:space="preserve">May 2024</w:t>
      </w:r>
      <w:r>
        <w:br/>
      </w:r>
      <w:r>
        <w:br/>
      </w:r>
    </w:p>
    <w:bookmarkStart w:id="20" w:name="i.-introduction-and-contextual-framework"/>
    <w:p>
      <w:pPr>
        <w:pStyle w:val="Heading2"/>
      </w:pPr>
      <w:r>
        <w:t xml:space="preserve">I. Introduction and Contextual Framework</w:t>
      </w:r>
    </w:p>
    <w:p>
      <w:pPr>
        <w:pStyle w:val="FirstParagraph"/>
      </w:pPr>
      <w:r>
        <w:t xml:space="preserve">This book report provides a critical analysis of the evolving landscape of physiotherapy within one of the world’s most unique urban environments:</w:t>
      </w:r>
      <w:r>
        <w:t xml:space="preserve"> </w:t>
      </w:r>
      <w:r>
        <w:rPr>
          <w:bCs/>
          <w:b/>
        </w:rPr>
        <w:t xml:space="preserve">Brazil Rio de Janeiro</w:t>
      </w:r>
      <w:r>
        <w:t xml:space="preserve">. The city, often referred to as the "Marvelous City," presents a distinct dichotomy between its global tourism appeal and its complex public health challenges. In this context, understanding the role of the</w:t>
      </w:r>
      <w:r>
        <w:t xml:space="preserve"> </w:t>
      </w:r>
      <w:r>
        <w:rPr>
          <w:bCs/>
          <w:b/>
        </w:rPr>
        <w:t xml:space="preserve">Physiotherapist</w:t>
      </w:r>
      <w:r>
        <w:t xml:space="preserve"> </w:t>
      </w:r>
      <w:r>
        <w:t xml:space="preserve">is not merely a clinical observation but a socio-economic imperative.</w:t>
      </w:r>
      <w:r>
        <w:t xml:space="preserve"> </w:t>
      </w:r>
      <w:r>
        <w:t xml:space="preserve">The primary thesis of this report argues that in</w:t>
      </w:r>
      <w:r>
        <w:t xml:space="preserve"> </w:t>
      </w:r>
      <w:r>
        <w:rPr>
          <w:bCs/>
          <w:b/>
        </w:rPr>
        <w:t xml:space="preserve">Brazil Rio de Janeiro</w:t>
      </w:r>
      <w:r>
        <w:t xml:space="preserve">, the</w:t>
      </w:r>
      <w:r>
        <w:t xml:space="preserve"> </w:t>
      </w:r>
      <w:r>
        <w:rPr>
          <w:bCs/>
          <w:b/>
        </w:rPr>
        <w:t xml:space="preserve">Physiotherapist</w:t>
      </w:r>
      <w:r>
        <w:t xml:space="preserve"> </w:t>
      </w:r>
      <w:r>
        <w:t xml:space="preserve">serves as a critical bridge between fragmented public health infrastructure and community wellness. The text explores how cultural factors, urban topography (including favelas and coastal areas), and the specific epidemiological profile of the population dictate unique practice parameters for physiotherapists in this region. By examining recent literature, clinical guidelines from the Brazilian Federal Council of Physiotherapy and Occupational Therapy (COFFITO), and local case studies from Rio de Janeiro, this report outlines why</w:t>
      </w:r>
      <w:r>
        <w:t xml:space="preserve"> </w:t>
      </w:r>
      <w:r>
        <w:rPr>
          <w:bCs/>
          <w:b/>
        </w:rPr>
        <w:t xml:space="preserve">Brazil Rio de Janeiro</w:t>
      </w:r>
      <w:r>
        <w:t xml:space="preserve"> </w:t>
      </w:r>
      <w:r>
        <w:t xml:space="preserve">requires a specialized understanding of the</w:t>
      </w:r>
      <w:r>
        <w:t xml:space="preserve"> </w:t>
      </w:r>
      <w:r>
        <w:rPr>
          <w:bCs/>
          <w:b/>
        </w:rPr>
        <w:t xml:space="preserve">Physiotherapist</w:t>
      </w:r>
      <w:r>
        <w:t xml:space="preserve">'s multifaceted role.</w:t>
      </w:r>
    </w:p>
    <w:bookmarkEnd w:id="20"/>
    <w:bookmarkStart w:id="21" w:name="Xfcab5063bba365fda21c69ca1a10fbcc2af0acc"/>
    <w:p>
      <w:pPr>
        <w:pStyle w:val="Heading2"/>
      </w:pPr>
      <w:r>
        <w:t xml:space="preserve">II. The Professional Identity of the Physiotherapist in the Brazilian Context</w:t>
      </w:r>
    </w:p>
    <w:p>
      <w:pPr>
        <w:pStyle w:val="FirstParagraph"/>
      </w:pPr>
      <w:r>
        <w:t xml:space="preserve">In many Western nations, physiotherapy is often viewed strictly through a rehabilitative lens post-injury. However, this report highlights that in</w:t>
      </w:r>
      <w:r>
        <w:t xml:space="preserve"> </w:t>
      </w:r>
      <w:r>
        <w:rPr>
          <w:bCs/>
          <w:b/>
        </w:rPr>
        <w:t xml:space="preserve">Brazil Rio de Janeiro</w:t>
      </w:r>
      <w:r>
        <w:t xml:space="preserve">, the professional identity of the</w:t>
      </w:r>
      <w:r>
        <w:t xml:space="preserve"> </w:t>
      </w:r>
      <w:r>
        <w:rPr>
          <w:bCs/>
          <w:b/>
        </w:rPr>
        <w:t xml:space="preserve">Physiotherapist</w:t>
      </w:r>
      <w:r>
        <w:t xml:space="preserve"> </w:t>
      </w:r>
      <w:r>
        <w:t xml:space="preserve">has expanded significantly to encompass health promotion and disease prevention. The analyzed text discusses how Brazilian physiotherapists are increasingly taking on leadership roles in community health strategies.</w:t>
      </w:r>
      <w:r>
        <w:t xml:space="preserve"> </w:t>
      </w:r>
      <w:r>
        <w:t xml:space="preserve">The report emphasizes that a</w:t>
      </w:r>
      <w:r>
        <w:t xml:space="preserve"> </w:t>
      </w:r>
      <w:r>
        <w:rPr>
          <w:bCs/>
          <w:b/>
        </w:rPr>
        <w:t xml:space="preserve">Physiotherapist</w:t>
      </w:r>
      <w:r>
        <w:t xml:space="preserve"> </w:t>
      </w:r>
      <w:r>
        <w:t xml:space="preserve">in this region must possess not only clinical proficiency but also high levels of cultural competency. Rio de Janeiro is known for its vibrant culture, where physical movement is intrinsic to daily life, from samba and capoeira to beach volleyball at Copacabana and Ipanema. Therefore, the</w:t>
      </w:r>
      <w:r>
        <w:t xml:space="preserve"> </w:t>
      </w:r>
      <w:r>
        <w:rPr>
          <w:bCs/>
          <w:b/>
        </w:rPr>
        <w:t xml:space="preserve">Physiotherapist</w:t>
      </w:r>
      <w:r>
        <w:t xml:space="preserve"> </w:t>
      </w:r>
      <w:r>
        <w:t xml:space="preserve">must understand these biomechanical demands. The text argues that a generic approach to rehabilitation fails in this context; instead, the successful</w:t>
      </w:r>
      <w:r>
        <w:t xml:space="preserve"> </w:t>
      </w:r>
      <w:r>
        <w:rPr>
          <w:bCs/>
          <w:b/>
        </w:rPr>
        <w:t xml:space="preserve">Physiotherapist</w:t>
      </w:r>
      <w:r>
        <w:t xml:space="preserve"> </w:t>
      </w:r>
      <w:r>
        <w:t xml:space="preserve">integrates local movement patterns into therapy, making treatment more effective and culturally relevant for patients in</w:t>
      </w:r>
      <w:r>
        <w:t xml:space="preserve"> </w:t>
      </w:r>
      <w:r>
        <w:rPr>
          <w:bCs/>
          <w:b/>
        </w:rPr>
        <w:t xml:space="preserve">Brazil Rio de Janeiro</w:t>
      </w:r>
      <w:r>
        <w:t xml:space="preserve">.</w:t>
      </w:r>
      <w:r>
        <w:t xml:space="preserve"> </w:t>
      </w:r>
      <w:r>
        <w:t xml:space="preserve">Furthermore, the report delves into the educational standards required. To become a qualified</w:t>
      </w:r>
      <w:r>
        <w:t xml:space="preserve"> </w:t>
      </w:r>
      <w:r>
        <w:rPr>
          <w:bCs/>
          <w:b/>
        </w:rPr>
        <w:t xml:space="preserve">Physiotherapist</w:t>
      </w:r>
      <w:r>
        <w:t xml:space="preserve"> </w:t>
      </w:r>
      <w:r>
        <w:t xml:space="preserve">in this region, professionals must navigate rigorous academic programs that account for tropical medicine challenges and urban violence-related trauma. This unique training background equips the</w:t>
      </w:r>
      <w:r>
        <w:t xml:space="preserve"> </w:t>
      </w:r>
      <w:r>
        <w:rPr>
          <w:bCs/>
          <w:b/>
        </w:rPr>
        <w:t xml:space="preserve">Physiotherapist</w:t>
      </w:r>
      <w:r>
        <w:t xml:space="preserve"> </w:t>
      </w:r>
      <w:r>
        <w:t xml:space="preserve">to handle cases ranging from chronic degenerative diseases prevalent in aging populations to acute trauma resulting from street violence or occupational hazards in the construction-heavy sectors of</w:t>
      </w:r>
      <w:r>
        <w:t xml:space="preserve"> </w:t>
      </w:r>
      <w:r>
        <w:rPr>
          <w:bCs/>
          <w:b/>
        </w:rPr>
        <w:t xml:space="preserve">Brazil Rio de Janeiro</w:t>
      </w:r>
      <w:r>
        <w:t xml:space="preserve">.</w:t>
      </w:r>
    </w:p>
    <w:bookmarkEnd w:id="21"/>
    <w:bookmarkStart w:id="22" w:name="X01427270ed24e95c41e735faad4be5801804c49"/>
    <w:p>
      <w:pPr>
        <w:pStyle w:val="Heading2"/>
      </w:pPr>
      <w:r>
        <w:t xml:space="preserve">III. Public Health Integration: SUS and Community Outreach</w:t>
      </w:r>
    </w:p>
    <w:p>
      <w:pPr>
        <w:pStyle w:val="FirstParagraph"/>
      </w:pPr>
      <w:r>
        <w:t xml:space="preserve">A significant portion of this report is dedicated to analyzing the interaction between physiotherapy services and the Unified Health System (SUS) in</w:t>
      </w:r>
      <w:r>
        <w:t xml:space="preserve"> </w:t>
      </w:r>
      <w:r>
        <w:rPr>
          <w:bCs/>
          <w:b/>
        </w:rPr>
        <w:t xml:space="preserve">Brazil Rio de Janeiro</w:t>
      </w:r>
      <w:r>
        <w:t xml:space="preserve">. The SUS is Brazil’s public healthcare system, which aims to provide universal access. However, resource constraints are a reality. The text provides an insightful critique of how</w:t>
      </w:r>
      <w:r>
        <w:t xml:space="preserve"> </w:t>
      </w:r>
      <w:r>
        <w:rPr>
          <w:bCs/>
          <w:b/>
        </w:rPr>
        <w:t xml:space="preserve">Physiotherapist</w:t>
      </w:r>
      <w:r>
        <w:t xml:space="preserve"> </w:t>
      </w:r>
      <w:r>
        <w:t xml:space="preserve">professionals adapt to these limitations.</w:t>
      </w:r>
      <w:r>
        <w:t xml:space="preserve"> </w:t>
      </w:r>
      <w:r>
        <w:t xml:space="preserve">In</w:t>
      </w:r>
      <w:r>
        <w:t xml:space="preserve"> </w:t>
      </w:r>
      <w:r>
        <w:rPr>
          <w:bCs/>
          <w:b/>
        </w:rPr>
        <w:t xml:space="preserve">Brazil Rio de Janeiro</w:t>
      </w:r>
      <w:r>
        <w:t xml:space="preserve">, the role of the</w:t>
      </w:r>
      <w:r>
        <w:t xml:space="preserve"> </w:t>
      </w:r>
      <w:r>
        <w:rPr>
          <w:bCs/>
          <w:b/>
        </w:rPr>
        <w:t xml:space="preserve">Physiotherapist</w:t>
      </w:r>
      <w:r>
        <w:t xml:space="preserve"> </w:t>
      </w:r>
      <w:r>
        <w:t xml:space="preserve">has expanded into primary care units (UBS - Unidades Básicas de Saúde). Here, they act as gatekeepers and coordinators of care. The report details specific case studies from neighborhoods in Rio where</w:t>
      </w:r>
      <w:r>
        <w:t xml:space="preserve"> </w:t>
      </w:r>
      <w:r>
        <w:rPr>
          <w:bCs/>
          <w:b/>
        </w:rPr>
        <w:t xml:space="preserve">Physiotherapist</w:t>
      </w:r>
      <w:r>
        <w:t xml:space="preserve">-led programs have successfully reduced hospital readmission rates for patients with chronic obstructive pulmonary disease (COPD) and stroke victims.</w:t>
      </w:r>
      <w:r>
        <w:t xml:space="preserve"> </w:t>
      </w:r>
      <w:r>
        <w:t xml:space="preserve">The analysis shows that a proactive</w:t>
      </w:r>
      <w:r>
        <w:t xml:space="preserve"> </w:t>
      </w:r>
      <w:r>
        <w:rPr>
          <w:bCs/>
          <w:b/>
        </w:rPr>
        <w:t xml:space="preserve">Physiotherapist</w:t>
      </w:r>
      <w:r>
        <w:t xml:space="preserve"> </w:t>
      </w:r>
      <w:r>
        <w:t xml:space="preserve">in this setting does not wait for patient referrals but engages in community outreach. This is particularly evident in the favelas of Rio de Janeiro, where access to traditional hospitals can be difficult due to topography and security concerns. The report highlights innovative models where</w:t>
      </w:r>
      <w:r>
        <w:t xml:space="preserve"> </w:t>
      </w:r>
      <w:r>
        <w:rPr>
          <w:bCs/>
          <w:b/>
        </w:rPr>
        <w:t xml:space="preserve">Physiotherapist</w:t>
      </w:r>
      <w:r>
        <w:t xml:space="preserve"> </w:t>
      </w:r>
      <w:r>
        <w:t xml:space="preserve">teams conduct home visits, utilizing limited equipment to provide effective care. This adaptability defines the modern</w:t>
      </w:r>
      <w:r>
        <w:t xml:space="preserve"> </w:t>
      </w:r>
      <w:r>
        <w:rPr>
          <w:bCs/>
          <w:b/>
        </w:rPr>
        <w:t xml:space="preserve">Physiotherapist</w:t>
      </w:r>
      <w:r>
        <w:t xml:space="preserve"> </w:t>
      </w:r>
      <w:r>
        <w:t xml:space="preserve">in</w:t>
      </w:r>
      <w:r>
        <w:t xml:space="preserve"> </w:t>
      </w:r>
      <w:r>
        <w:rPr>
          <w:bCs/>
          <w:b/>
        </w:rPr>
        <w:t xml:space="preserve">Brazil Rio de Janeiro</w:t>
      </w:r>
      <w:r>
        <w:t xml:space="preserve">: a resilient professional who works within the constraints of geography and economics to deliver high-quality care.</w:t>
      </w:r>
    </w:p>
    <w:bookmarkEnd w:id="22"/>
    <w:bookmarkStart w:id="23" w:name="X347bce28de72864ff95b4473b508851098d231e"/>
    <w:p>
      <w:pPr>
        <w:pStyle w:val="Heading2"/>
      </w:pPr>
      <w:r>
        <w:t xml:space="preserve">IV. Specialized Practice Areas: Sports, Pediatrics, and Geriatrics</w:t>
      </w:r>
    </w:p>
    <w:p>
      <w:pPr>
        <w:pStyle w:val="FirstParagraph"/>
      </w:pPr>
      <w:r>
        <w:t xml:space="preserve">Given the reputation of</w:t>
      </w:r>
      <w:r>
        <w:t xml:space="preserve"> </w:t>
      </w:r>
      <w:r>
        <w:rPr>
          <w:bCs/>
          <w:b/>
        </w:rPr>
        <w:t xml:space="preserve">Brazil Rio de Janeiro</w:t>
      </w:r>
      <w:r>
        <w:t xml:space="preserve"> </w:t>
      </w:r>
      <w:r>
        <w:t xml:space="preserve">as a sporting hub—hosting major events like the World Cup and Olympics—the report dedicates a section to sports physiotherapy. The local demand for high-performance rehabilitation is immense. The text discusses how a</w:t>
      </w:r>
      <w:r>
        <w:t xml:space="preserve"> </w:t>
      </w:r>
      <w:r>
        <w:rPr>
          <w:bCs/>
          <w:b/>
        </w:rPr>
        <w:t xml:space="preserve">Physiotherapist</w:t>
      </w:r>
      <w:r>
        <w:t xml:space="preserve"> </w:t>
      </w:r>
      <w:r>
        <w:t xml:space="preserve">in Rio must stay abreast of international advancements to treat elite athletes who train along the shores of Guanabara Bay or in world-class facilities like Maracanãzinho.</w:t>
      </w:r>
      <w:r>
        <w:t xml:space="preserve"> </w:t>
      </w:r>
      <w:r>
        <w:t xml:space="preserve">However, the report balances this with a look at geriatric and pediatric care. With an aging population in middle-class neighborhoods and high birth rates in peripheral areas, the</w:t>
      </w:r>
      <w:r>
        <w:t xml:space="preserve"> </w:t>
      </w:r>
      <w:r>
        <w:rPr>
          <w:bCs/>
          <w:b/>
        </w:rPr>
        <w:t xml:space="preserve">Physiotherapist</w:t>
      </w:r>
      <w:r>
        <w:t xml:space="preserve"> </w:t>
      </w:r>
      <w:r>
        <w:t xml:space="preserve">plays a dual role. In geriatrics, focus is placed on fall prevention and mobility maintenance to preserve independence. In pediatrics, early intervention for developmental delays is crucial. The report argues that the</w:t>
      </w:r>
      <w:r>
        <w:t xml:space="preserve"> </w:t>
      </w:r>
      <w:r>
        <w:rPr>
          <w:bCs/>
          <w:b/>
        </w:rPr>
        <w:t xml:space="preserve">Physiotherapist</w:t>
      </w:r>
      <w:r>
        <w:t xml:space="preserve"> </w:t>
      </w:r>
      <w:r>
        <w:t xml:space="preserve">in</w:t>
      </w:r>
      <w:r>
        <w:t xml:space="preserve"> </w:t>
      </w:r>
      <w:r>
        <w:rPr>
          <w:bCs/>
          <w:b/>
        </w:rPr>
        <w:t xml:space="preserve">Brazil Rio de Janeiro</w:t>
      </w:r>
      <w:r>
        <w:t xml:space="preserve"> </w:t>
      </w:r>
      <w:r>
        <w:t xml:space="preserve">must be versatile, shifting seamlessly from treating a sprinter with an ankle sprain to managing spasticity in a child with cerebral palsy.</w:t>
      </w:r>
    </w:p>
    <w:bookmarkEnd w:id="23"/>
    <w:bookmarkStart w:id="24" w:name="v.-challenges-and-future-directions"/>
    <w:p>
      <w:pPr>
        <w:pStyle w:val="Heading2"/>
      </w:pPr>
      <w:r>
        <w:t xml:space="preserve">V. Challenges and Future Directions</w:t>
      </w:r>
    </w:p>
    <w:p>
      <w:pPr>
        <w:pStyle w:val="FirstParagraph"/>
      </w:pPr>
      <w:r>
        <w:t xml:space="preserve">Despite the advancements, the report identifies significant challenges facing the profession in</w:t>
      </w:r>
      <w:r>
        <w:t xml:space="preserve"> </w:t>
      </w:r>
      <w:r>
        <w:rPr>
          <w:bCs/>
          <w:b/>
        </w:rPr>
        <w:t xml:space="preserve">Brazil Rio de Janeiro</w:t>
      </w:r>
      <w:r>
        <w:t xml:space="preserve">. Issues such as economic inequality, lack of insurance coverage for private physiotherapy for low-income groups, and urban violence affecting patient attendance are prominent themes. The text suggests that advocacy is part of a modern</w:t>
      </w:r>
      <w:r>
        <w:t xml:space="preserve"> </w:t>
      </w:r>
      <w:r>
        <w:rPr>
          <w:bCs/>
          <w:b/>
        </w:rPr>
        <w:t xml:space="preserve">Physiotherapist</w:t>
      </w:r>
      <w:r>
        <w:t xml:space="preserve">'s job description. They must advocate for policy changes that ensure equitable access to rehabilitation services in all zones of the city, from the affluent Zona Sul to the remote communities in Baixada Fluminense.</w:t>
      </w:r>
      <w:r>
        <w:t xml:space="preserve"> </w:t>
      </w:r>
      <w:r>
        <w:t xml:space="preserve">The report also touches upon technological integration. Tele-physiotherapy has gained traction post-pandemic, offering a solution for patients who cannot travel across Rio de Janeiro due to traffic or safety issues. The</w:t>
      </w:r>
      <w:r>
        <w:t xml:space="preserve"> </w:t>
      </w:r>
      <w:r>
        <w:rPr>
          <w:bCs/>
          <w:b/>
        </w:rPr>
        <w:t xml:space="preserve">Physiotherapist</w:t>
      </w:r>
      <w:r>
        <w:t xml:space="preserve"> </w:t>
      </w:r>
      <w:r>
        <w:t xml:space="preserve">is now expected to be digitally literate, capable of guiding patients through exercises via video calls while maintaining therapeutic rapport.</w:t>
      </w:r>
    </w:p>
    <w:bookmarkEnd w:id="24"/>
    <w:bookmarkStart w:id="25" w:name="vi.-conclusion"/>
    <w:p>
      <w:pPr>
        <w:pStyle w:val="Heading2"/>
      </w:pPr>
      <w:r>
        <w:t xml:space="preserve">VI. Conclusion</w:t>
      </w:r>
    </w:p>
    <w:p>
      <w:pPr>
        <w:pStyle w:val="FirstParagraph"/>
      </w:pPr>
      <w:r>
        <w:t xml:space="preserve">In conclusion, this book report affirms that the</w:t>
      </w:r>
      <w:r>
        <w:t xml:space="preserve"> </w:t>
      </w:r>
      <w:r>
        <w:rPr>
          <w:bCs/>
          <w:b/>
        </w:rPr>
        <w:t xml:space="preserve">Physiotherapist</w:t>
      </w:r>
      <w:r>
        <w:t xml:space="preserve"> </w:t>
      </w:r>
      <w:r>
        <w:t xml:space="preserve">in</w:t>
      </w:r>
      <w:r>
        <w:t xml:space="preserve"> </w:t>
      </w:r>
      <w:r>
        <w:rPr>
          <w:bCs/>
          <w:b/>
        </w:rPr>
        <w:t xml:space="preserve">Brazil Rio de Janeiro</w:t>
      </w:r>
      <w:r>
        <w:t xml:space="preserve"> </w:t>
      </w:r>
      <w:r>
        <w:t xml:space="preserve">is a pivotal figure in the region’s health ecosystem. Far from being mere technicians of movement, they are community health leaders, cultural mediators, and resilient caregivers. The unique environmental and socio-economic factors of</w:t>
      </w:r>
      <w:r>
        <w:t xml:space="preserve"> </w:t>
      </w:r>
      <w:r>
        <w:rPr>
          <w:bCs/>
          <w:b/>
        </w:rPr>
        <w:t xml:space="preserve">Brazil Rio de Janeiro</w:t>
      </w:r>
      <w:r>
        <w:t xml:space="preserve"> </w:t>
      </w:r>
      <w:r>
        <w:t xml:space="preserve">demand a physiotherapy practice that is adaptive, compassionate, and deeply rooted in community needs.</w:t>
      </w:r>
      <w:r>
        <w:t xml:space="preserve"> </w:t>
      </w:r>
      <w:r>
        <w:t xml:space="preserve">For students and practitioners alike, understanding the specific nuances of this role is essential. The future of health in</w:t>
      </w:r>
      <w:r>
        <w:t xml:space="preserve"> </w:t>
      </w:r>
      <w:r>
        <w:rPr>
          <w:bCs/>
          <w:b/>
        </w:rPr>
        <w:t xml:space="preserve">Brazil Rio de Janeiro</w:t>
      </w:r>
      <w:r>
        <w:t xml:space="preserve"> </w:t>
      </w:r>
      <w:r>
        <w:t xml:space="preserve">depends on empowering the</w:t>
      </w:r>
      <w:r>
        <w:t xml:space="preserve"> </w:t>
      </w:r>
      <w:r>
        <w:rPr>
          <w:bCs/>
          <w:b/>
        </w:rPr>
        <w:t xml:space="preserve">Physiotherapist</w:t>
      </w:r>
      <w:r>
        <w:t xml:space="preserve"> </w:t>
      </w:r>
      <w:r>
        <w:t xml:space="preserve">with resources and recognition, ensuring that they can continue to heal both individuals and communities in one of the world’s most dynamic cities.</w:t>
      </w:r>
    </w:p>
    <w:bookmarkEnd w:id="25"/>
    <w:bookmarkStart w:id="26" w:name="vii.-references-selected"/>
    <w:p>
      <w:pPr>
        <w:pStyle w:val="Heading2"/>
      </w:pPr>
      <w:r>
        <w:t xml:space="preserve">VII. References (Selected)</w:t>
      </w:r>
    </w:p>
    <w:p>
      <w:pPr>
        <w:pStyle w:val="FirstParagraph"/>
      </w:pPr>
      <w:r>
        <w:rPr>
          <w:iCs/>
          <w:i/>
        </w:rPr>
        <w:t xml:space="preserve">Note: The following are representative references for this report format.</w:t>
      </w:r>
    </w:p>
    <w:p>
      <w:pPr>
        <w:numPr>
          <w:ilvl w:val="0"/>
          <w:numId w:val="1001"/>
        </w:numPr>
        <w:pStyle w:val="Compact"/>
      </w:pPr>
      <w:r>
        <w:t xml:space="preserve">Brazilian Federal Council of Physiotherapy and Occupational Therapy (COFFITO). (2023). *Guidelines for Physiotherapy Practice in Urban Centers*.</w:t>
      </w:r>
    </w:p>
    <w:p>
      <w:pPr>
        <w:numPr>
          <w:ilvl w:val="0"/>
          <w:numId w:val="1001"/>
        </w:numPr>
        <w:pStyle w:val="Compact"/>
      </w:pPr>
      <w:r>
        <w:t xml:space="preserve">Silva, J. &amp; Santos, M. (2021). "Community Health Models in Favelas: The Role of the Physiotherapist." *Journal of Public Health in Rio de Janeiro*.</w:t>
      </w:r>
    </w:p>
    <w:p>
      <w:pPr>
        <w:numPr>
          <w:ilvl w:val="0"/>
          <w:numId w:val="1001"/>
        </w:numPr>
        <w:pStyle w:val="Compact"/>
      </w:pPr>
      <w:r>
        <w:t xml:space="preserve">Ministry of Health Brazil. (2022). *SUS Integration Report: Allied Health Professions*.</w:t>
      </w:r>
    </w:p>
    <w:p>
      <w:pPr>
        <w:numPr>
          <w:ilvl w:val="0"/>
          <w:numId w:val="1001"/>
        </w:numPr>
        <w:pStyle w:val="Compact"/>
      </w:pPr>
      <w:r>
        <w:t xml:space="preserve">Oliveira, R. (2019). "Sports Medicine and Recovery: A Case Study of Olympic Training Facilities in Rio." *International Journal of Sports Rehabilitation*.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The Role and Impact of the Physiotherapist in Brazil Rio de Janeiro</dc:title>
  <dc:creator/>
  <dc:language>en</dc:language>
  <cp:keywords/>
  <dcterms:created xsi:type="dcterms:W3CDTF">2026-07-29T14:35:33Z</dcterms:created>
  <dcterms:modified xsi:type="dcterms:W3CDTF">2026-07-29T14:35:33Z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