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d048f9ebe29d62deb30ba675c035ad827fd56b"/>
    <w:p>
      <w:pPr>
        <w:pStyle w:val="Heading1"/>
      </w:pPr>
      <w:r>
        <w:t xml:space="preserve">Book Report on the Profession of the Physiotherapist</w:t>
      </w:r>
    </w:p>
    <w:bookmarkStart w:id="20" w:name="Xc62616348192ae311e67439e7ca88321dfd815c"/>
    <w:p>
      <w:pPr>
        <w:pStyle w:val="Heading3"/>
      </w:pPr>
      <w:r>
        <w:t xml:space="preserve">A Comprehensive Analysis for Practice in China, Shanghai</w:t>
      </w:r>
    </w:p>
    <w:p>
      <w:pPr>
        <w:pStyle w:val="FirstParagraph"/>
      </w:pPr>
      <w:r>
        <w:rPr>
          <w:bCs/>
          <w:b/>
        </w:rPr>
        <w:t xml:space="preserve">Date:</w:t>
      </w:r>
      <w:r>
        <w:br/>
      </w:r>
      <w:r>
        <w:t xml:space="preserve">October 26, 2023</w:t>
      </w:r>
      <w:r>
        <w:br/>
      </w:r>
      <w:r>
        <w:br/>
      </w:r>
      <w:r>
        <w:rPr>
          <w:bCs/>
          <w:b/>
        </w:rPr>
        <w:t xml:space="preserve">Subject:</w:t>
      </w:r>
      <w:r>
        <w:br/>
      </w:r>
      <w:r>
        <w:t xml:space="preserve">Professional Development and Societal Role of the Physiotherapist</w:t>
      </w:r>
      <w:r>
        <w:br/>
      </w:r>
      <w:r>
        <w:br/>
      </w:r>
      <w:r>
        <w:rPr>
          <w:bCs/>
          <w:b/>
        </w:rPr>
        <w:t xml:space="preserve">Focus Region:</w:t>
      </w:r>
      <w:r>
        <w:br/>
      </w:r>
      <w:r>
        <w:t xml:space="preserve">China, Shanghai</w:t>
      </w:r>
    </w:p>
    <w:bookmarkEnd w:id="20"/>
    <w:bookmarkStart w:id="21" w:name="i.-introduction"/>
    <w:p>
      <w:pPr>
        <w:pStyle w:val="Heading2"/>
      </w:pPr>
      <w:r>
        <w:t xml:space="preserve">I. Introduction</w:t>
      </w:r>
    </w:p>
    <w:p>
      <w:pPr>
        <w:pStyle w:val="FirstParagraph"/>
      </w:pPr>
      <w:r>
        <w:t xml:space="preserve">The practice of healthcare is a dynamic field that constantly evolves to meet the changing needs of society. In recent decades, the role of the</w:t>
      </w:r>
      <w:r>
        <w:t xml:space="preserve"> </w:t>
      </w:r>
      <w:r>
        <w:rPr>
          <w:bCs/>
          <w:b/>
        </w:rPr>
        <w:t xml:space="preserve">Physiotherapist</w:t>
      </w:r>
      <w:r>
        <w:t xml:space="preserve"> </w:t>
      </w:r>
      <w:r>
        <w:t xml:space="preserve">has transcended traditional boundaries, shifting from a purely rehabilitative function within hospital walls to a proactive pillar of public health and community wellness. This book report serves as an extensive examination of this profession, specifically tailored for application in</w:t>
      </w:r>
      <w:r>
        <w:t xml:space="preserve"> </w:t>
      </w:r>
      <w:r>
        <w:rPr>
          <w:bCs/>
          <w:b/>
        </w:rPr>
        <w:t xml:space="preserve">China Shanghai</w:t>
      </w:r>
      <w:r>
        <w:t xml:space="preserve">. By analyzing the theoretical frameworks, practical applications, and sociocultural implications outlined in key medical literature regarding physiotherapy, we can better understand how these principles must be adapted to fit the unique urban landscape of Shanghai. The intersection of modern medical science with the specific demographic and infrastructural realities of</w:t>
      </w:r>
      <w:r>
        <w:t xml:space="preserve"> </w:t>
      </w:r>
      <w:r>
        <w:rPr>
          <w:bCs/>
          <w:b/>
        </w:rPr>
        <w:t xml:space="preserve">China Shanghai</w:t>
      </w:r>
      <w:r>
        <w:t xml:space="preserve"> </w:t>
      </w:r>
      <w:r>
        <w:t xml:space="preserve">creates a distinct context where the</w:t>
      </w:r>
      <w:r>
        <w:t xml:space="preserve"> </w:t>
      </w:r>
      <w:r>
        <w:rPr>
          <w:bCs/>
          <w:b/>
        </w:rPr>
        <w:t xml:space="preserve">Physiotherapist</w:t>
      </w:r>
      <w:r>
        <w:t xml:space="preserve"> </w:t>
      </w:r>
      <w:r>
        <w:t xml:space="preserve">plays a critical role in maintaining societal health.</w:t>
      </w:r>
    </w:p>
    <w:bookmarkEnd w:id="21"/>
    <w:bookmarkStart w:id="22" w:name="X759e8633493276e75d4b8688b5b92a54bd3c46c"/>
    <w:p>
      <w:pPr>
        <w:pStyle w:val="Heading2"/>
      </w:pPr>
      <w:r>
        <w:t xml:space="preserve">II. The Evolving Role of the Physiotherapist in Modern Medicine</w:t>
      </w:r>
    </w:p>
    <w:p>
      <w:pPr>
        <w:pStyle w:val="FirstParagraph"/>
      </w:pPr>
      <w:r>
        <w:t xml:space="preserve">Historically, physiotherapy was often viewed as an adjunct to medical treatment, focused primarily on post-surgical recovery or accident rehabilitation. However, contemporary literature emphasizes that the</w:t>
      </w:r>
      <w:r>
        <w:t xml:space="preserve"> </w:t>
      </w:r>
      <w:r>
        <w:rPr>
          <w:bCs/>
          <w:b/>
        </w:rPr>
        <w:t xml:space="preserve">Physiotherapist</w:t>
      </w:r>
      <w:r>
        <w:t xml:space="preserve"> </w:t>
      </w:r>
      <w:r>
        <w:t xml:space="preserve">is now a primary healthcare provider. The scope of practice includes pain management, chronic disease prevention, sports medicine, and geriatric care. This shift is crucial because it positions the</w:t>
      </w:r>
      <w:r>
        <w:t xml:space="preserve"> </w:t>
      </w:r>
      <w:r>
        <w:rPr>
          <w:bCs/>
          <w:b/>
        </w:rPr>
        <w:t xml:space="preserve">Physiotherapist</w:t>
      </w:r>
      <w:r>
        <w:t xml:space="preserve"> </w:t>
      </w:r>
      <w:r>
        <w:t xml:space="preserve">not just as a technician executing doctor’s orders, but as an autonomous expert in human movement and function.</w:t>
      </w:r>
      <w:r>
        <w:t xml:space="preserve"> </w:t>
      </w:r>
      <w:r>
        <w:t xml:space="preserve">For professionals studying or practicing in</w:t>
      </w:r>
      <w:r>
        <w:t xml:space="preserve"> </w:t>
      </w:r>
      <w:r>
        <w:rPr>
          <w:bCs/>
          <w:b/>
        </w:rPr>
        <w:t xml:space="preserve">China Shanghai</w:t>
      </w:r>
      <w:r>
        <w:t xml:space="preserve">, understanding this autonomy is vital. The modern patient, particularly in a cosmopolitan city like Shanghai, demands holistic care that addresses physical, psychological, and social well-being. Therefore, the training of a</w:t>
      </w:r>
      <w:r>
        <w:t xml:space="preserve"> </w:t>
      </w:r>
      <w:r>
        <w:rPr>
          <w:bCs/>
          <w:b/>
        </w:rPr>
        <w:t xml:space="preserve">Physiotherapist</w:t>
      </w:r>
      <w:r>
        <w:t xml:space="preserve"> </w:t>
      </w:r>
      <w:r>
        <w:t xml:space="preserve">must encompass not only biomechanics but also communication skills and cultural competency. The literature suggests that successful physiotherapy practice relies heavily on the therapeutic alliance between the practitioner and the patient. In</w:t>
      </w:r>
      <w:r>
        <w:t xml:space="preserve"> </w:t>
      </w:r>
      <w:r>
        <w:rPr>
          <w:bCs/>
          <w:b/>
        </w:rPr>
        <w:t xml:space="preserve">China Shanghai</w:t>
      </w:r>
      <w:r>
        <w:t xml:space="preserve">, where healthcare systems are densely populated and often under pressure, efficient yet empathetic care delivery becomes a hallmark of an exceptional</w:t>
      </w:r>
      <w:r>
        <w:t xml:space="preserve"> </w:t>
      </w:r>
      <w:r>
        <w:rPr>
          <w:bCs/>
          <w:b/>
        </w:rPr>
        <w:t xml:space="preserve">Physiotherapist</w:t>
      </w:r>
      <w:r>
        <w:t xml:space="preserve">.</w:t>
      </w:r>
    </w:p>
    <w:bookmarkEnd w:id="22"/>
    <w:bookmarkStart w:id="23" w:name="X6015affd0e4cde6e469c14daa918fa6336ad74e"/>
    <w:p>
      <w:pPr>
        <w:pStyle w:val="Heading2"/>
      </w:pPr>
      <w:r>
        <w:t xml:space="preserve">III. The Specific Context of China Shanghai</w:t>
      </w:r>
    </w:p>
    <w:p>
      <w:pPr>
        <w:pStyle w:val="FirstParagraph"/>
      </w:pPr>
      <w:r>
        <w:t xml:space="preserve">To fully appreciate the role of the</w:t>
      </w:r>
      <w:r>
        <w:t xml:space="preserve"> </w:t>
      </w:r>
      <w:r>
        <w:rPr>
          <w:bCs/>
          <w:b/>
        </w:rPr>
        <w:t xml:space="preserve">Physiotherapist</w:t>
      </w:r>
      <w:r>
        <w:t xml:space="preserve">, one must consider the specific environment in which they operate.</w:t>
      </w:r>
      <w:r>
        <w:t xml:space="preserve"> </w:t>
      </w:r>
      <w:r>
        <w:rPr>
          <w:bCs/>
          <w:b/>
        </w:rPr>
        <w:t xml:space="preserve">China Shanghai</w:t>
      </w:r>
      <w:r>
        <w:t xml:space="preserve"> </w:t>
      </w:r>
      <w:r>
        <w:t xml:space="preserve">is a megacity with a rapidly aging population, high levels of urban stress, and significant advancements in healthcare infrastructure. The demographic shift toward an older society creates an immense demand for geriatric physiotherapy to manage conditions such as osteoarthritis, stroke recovery, and mobility issues related to aging. Furthermore, the fast-paced lifestyle of Shanghai residents leads to a high prevalence of musculoskeletal disorders caused by sedentary office work and poor posture.</w:t>
      </w:r>
      <w:r>
        <w:t xml:space="preserve"> </w:t>
      </w:r>
      <w:r>
        <w:t xml:space="preserve">The literature indicates that effective healthcare models in</w:t>
      </w:r>
      <w:r>
        <w:t xml:space="preserve"> </w:t>
      </w:r>
      <w:r>
        <w:rPr>
          <w:bCs/>
          <w:b/>
        </w:rPr>
        <w:t xml:space="preserve">China Shanghai</w:t>
      </w:r>
      <w:r>
        <w:t xml:space="preserve"> </w:t>
      </w:r>
      <w:r>
        <w:t xml:space="preserve">are increasingly integrating traditional Chinese medicine (TCM) with Western physiotherapy techniques. While this report focuses on the modern medical definition of the</w:t>
      </w:r>
      <w:r>
        <w:t xml:space="preserve"> </w:t>
      </w:r>
      <w:r>
        <w:rPr>
          <w:bCs/>
          <w:b/>
        </w:rPr>
        <w:t xml:space="preserve">Physiotherapist</w:t>
      </w:r>
      <w:r>
        <w:t xml:space="preserve">, it is imperative to acknowledge the local cultural preference for integrated care. A successful professional in this region must be knowledgeable about how electrotherapy, manual therapy, and exercise prescription can coexist with or complement traditional practices that may already be familiar to patients in</w:t>
      </w:r>
      <w:r>
        <w:t xml:space="preserve"> </w:t>
      </w:r>
      <w:r>
        <w:rPr>
          <w:bCs/>
          <w:b/>
        </w:rPr>
        <w:t xml:space="preserve">China Shanghai</w:t>
      </w:r>
      <w:r>
        <w:t xml:space="preserve">. This integration requires a nuanced approach by the</w:t>
      </w:r>
      <w:r>
        <w:t xml:space="preserve"> </w:t>
      </w:r>
      <w:r>
        <w:rPr>
          <w:bCs/>
          <w:b/>
        </w:rPr>
        <w:t xml:space="preserve">Physiotherapist</w:t>
      </w:r>
      <w:r>
        <w:t xml:space="preserve">, ensuring that evidence-based practices are delivered respectfully within the local cultural framework.</w:t>
      </w:r>
    </w:p>
    <w:bookmarkEnd w:id="23"/>
    <w:bookmarkStart w:id="24" w:name="X7bbef81e72f88f40afd33818409548f3ca626a4"/>
    <w:p>
      <w:pPr>
        <w:pStyle w:val="Heading2"/>
      </w:pPr>
      <w:r>
        <w:t xml:space="preserve">IV. Technological Integration and Innovation</w:t>
      </w:r>
    </w:p>
    <w:p>
      <w:pPr>
        <w:pStyle w:val="FirstParagraph"/>
      </w:pPr>
      <w:r>
        <w:t xml:space="preserve">Shanghai is recognized as a global hub for technology and innovation. Consequently, the practice of physiotherapy in this region is increasingly digital. The literature highlights the emergence of tele-rehabilitation, wearable health monitors, and AI-assisted movement analysis tools. For the</w:t>
      </w:r>
      <w:r>
        <w:t xml:space="preserve"> </w:t>
      </w:r>
      <w:r>
        <w:rPr>
          <w:bCs/>
          <w:b/>
        </w:rPr>
        <w:t xml:space="preserve">Physiotherapist</w:t>
      </w:r>
      <w:r>
        <w:t xml:space="preserve">, mastering these technologies is no longer optional but essential. In</w:t>
      </w:r>
      <w:r>
        <w:t xml:space="preserve"> </w:t>
      </w:r>
      <w:r>
        <w:rPr>
          <w:bCs/>
          <w:b/>
        </w:rPr>
        <w:t xml:space="preserve">China Shanghai</w:t>
      </w:r>
      <w:r>
        <w:t xml:space="preserve">, where digital penetration rates are among the highest in the world, patients are comfortable with app-based follow-ups and remote monitoring.</w:t>
      </w:r>
      <w:r>
        <w:t xml:space="preserve"> </w:t>
      </w:r>
      <w:r>
        <w:t xml:space="preserve">This technological shift changes the workflow of a</w:t>
      </w:r>
      <w:r>
        <w:t xml:space="preserve"> </w:t>
      </w:r>
      <w:r>
        <w:rPr>
          <w:bCs/>
          <w:b/>
        </w:rPr>
        <w:t xml:space="preserve">Physiotherapist</w:t>
      </w:r>
      <w:r>
        <w:t xml:space="preserve">. It allows for continuous care beyond the clinic walls, which is particularly beneficial in a dense urban environment like Shanghai where travel time can be prohibitive. The</w:t>
      </w:r>
      <w:r>
        <w:t xml:space="preserve"> </w:t>
      </w:r>
      <w:r>
        <w:rPr>
          <w:bCs/>
          <w:b/>
        </w:rPr>
        <w:t xml:space="preserve">Physiotherapist</w:t>
      </w:r>
      <w:r>
        <w:t xml:space="preserve"> </w:t>
      </w:r>
      <w:r>
        <w:t xml:space="preserve">must become adept at interpreting data from smart devices and adjusting treatment plans accordingly. Moreover, hospitals and clinics in</w:t>
      </w:r>
      <w:r>
        <w:t xml:space="preserve"> </w:t>
      </w:r>
      <w:r>
        <w:rPr>
          <w:bCs/>
          <w:b/>
        </w:rPr>
        <w:t xml:space="preserve">China Shanghai</w:t>
      </w:r>
      <w:r>
        <w:t xml:space="preserve"> </w:t>
      </w:r>
      <w:r>
        <w:t xml:space="preserve">are investing heavily in smart healthcare infrastructure, meaning the modern</w:t>
      </w:r>
      <w:r>
        <w:t xml:space="preserve"> </w:t>
      </w:r>
      <w:r>
        <w:rPr>
          <w:bCs/>
          <w:b/>
        </w:rPr>
        <w:t xml:space="preserve">Physiotherapist</w:t>
      </w:r>
      <w:r>
        <w:t xml:space="preserve"> </w:t>
      </w:r>
      <w:r>
        <w:t xml:space="preserve">must be proficient in electronic health records (EHR) systems that track patient progress over time. This data-driven approach enhances the precision of treatment and improves outcomes, reinforcing the value of the profession.</w:t>
      </w:r>
    </w:p>
    <w:bookmarkEnd w:id="24"/>
    <w:bookmarkStart w:id="25" w:name="v.-challenges-and-ethical-considerations"/>
    <w:p>
      <w:pPr>
        <w:pStyle w:val="Heading2"/>
      </w:pPr>
      <w:r>
        <w:t xml:space="preserve">V. Challenges and Ethical Considerations</w:t>
      </w:r>
    </w:p>
    <w:p>
      <w:pPr>
        <w:pStyle w:val="FirstParagraph"/>
      </w:pPr>
      <w:r>
        <w:t xml:space="preserve">Despite advancements, challenges remain for the</w:t>
      </w:r>
      <w:r>
        <w:t xml:space="preserve"> </w:t>
      </w:r>
      <w:r>
        <w:rPr>
          <w:bCs/>
          <w:b/>
        </w:rPr>
        <w:t xml:space="preserve">Physiotherapist</w:t>
      </w:r>
      <w:r>
        <w:t xml:space="preserve">. One significant issue is public awareness. In many parts of society, including growing segments in</w:t>
      </w:r>
      <w:r>
        <w:t xml:space="preserve"> </w:t>
      </w:r>
      <w:r>
        <w:rPr>
          <w:bCs/>
          <w:b/>
        </w:rPr>
        <w:t xml:space="preserve">China Shanghai</w:t>
      </w:r>
      <w:r>
        <w:t xml:space="preserve">, there is still a misconception that physiotherapy is merely massage or relaxation therapy rather than a scientific medical discipline. The professional must engage in continuous education and public outreach to clarify this distinction.</w:t>
      </w:r>
      <w:r>
        <w:t xml:space="preserve"> </w:t>
      </w:r>
      <w:r>
        <w:t xml:space="preserve">Additionally, ethical considerations regarding patient confidentiality, informed consent, and professional boundaries are paramount. In the high-volume healthcare system of</w:t>
      </w:r>
      <w:r>
        <w:t xml:space="preserve"> </w:t>
      </w:r>
      <w:r>
        <w:rPr>
          <w:bCs/>
          <w:b/>
        </w:rPr>
        <w:t xml:space="preserve">China Shanghai</w:t>
      </w:r>
      <w:r>
        <w:t xml:space="preserve">, time constraints can sometimes compromise the quality of patient interaction. The</w:t>
      </w:r>
      <w:r>
        <w:t xml:space="preserve"> </w:t>
      </w:r>
      <w:r>
        <w:rPr>
          <w:bCs/>
          <w:b/>
        </w:rPr>
        <w:t xml:space="preserve">Physiotherapist</w:t>
      </w:r>
      <w:r>
        <w:t xml:space="preserve"> </w:t>
      </w:r>
      <w:r>
        <w:t xml:space="preserve">must strive to maintain ethical standards and provide personalized attention despite these pressures. The literature emphasizes that professional integrity is the cornerstone of trust, which is essential for effective treatment outcomes.</w:t>
      </w:r>
    </w:p>
    <w:bookmarkEnd w:id="25"/>
    <w:bookmarkStart w:id="26" w:name="vi.-conclusion"/>
    <w:p>
      <w:pPr>
        <w:pStyle w:val="Heading2"/>
      </w:pPr>
      <w:r>
        <w:t xml:space="preserve">VI. Conclusion</w:t>
      </w:r>
    </w:p>
    <w:p>
      <w:pPr>
        <w:pStyle w:val="FirstParagraph"/>
      </w:pPr>
      <w:r>
        <w:t xml:space="preserve">In conclusion, the book report analysis underscores that the role of the</w:t>
      </w:r>
      <w:r>
        <w:t xml:space="preserve"> </w:t>
      </w:r>
      <w:r>
        <w:rPr>
          <w:bCs/>
          <w:b/>
        </w:rPr>
        <w:t xml:space="preserve">Physiotherapist</w:t>
      </w:r>
      <w:r>
        <w:t xml:space="preserve"> </w:t>
      </w:r>
      <w:r>
        <w:t xml:space="preserve">is multifaceted and rapidly expanding. It requires a blend of scientific expertise, technological proficiency, and cultural sensitivity. When applied to the context of</w:t>
      </w:r>
      <w:r>
        <w:t xml:space="preserve"> </w:t>
      </w:r>
      <w:r>
        <w:rPr>
          <w:bCs/>
          <w:b/>
        </w:rPr>
        <w:t xml:space="preserve">China Shanghai</w:t>
      </w:r>
      <w:r>
        <w:t xml:space="preserve">, these requirements are amplified by the city’s unique demographic pressures and technological landscape. The</w:t>
      </w:r>
      <w:r>
        <w:t xml:space="preserve"> </w:t>
      </w:r>
      <w:r>
        <w:rPr>
          <w:bCs/>
          <w:b/>
        </w:rPr>
        <w:t xml:space="preserve">Physiotherapist</w:t>
      </w:r>
      <w:r>
        <w:t xml:space="preserve"> </w:t>
      </w:r>
      <w:r>
        <w:t xml:space="preserve">in this region serves as a critical link between modern medical science and the everyday wellness of citizens ranging from active professionals to elderly residents.</w:t>
      </w:r>
      <w:r>
        <w:t xml:space="preserve"> </w:t>
      </w:r>
      <w:r>
        <w:t xml:space="preserve">As healthcare systems in</w:t>
      </w:r>
      <w:r>
        <w:t xml:space="preserve"> </w:t>
      </w:r>
      <w:r>
        <w:rPr>
          <w:bCs/>
          <w:b/>
        </w:rPr>
        <w:t xml:space="preserve">China Shanghai</w:t>
      </w:r>
      <w:r>
        <w:t xml:space="preserve"> </w:t>
      </w:r>
      <w:r>
        <w:t xml:space="preserve">continue to evolve, the integration of physiotherapy into primary care will likely deepen. This presents both opportunities and responsibilities for practitioners. To excel, the</w:t>
      </w:r>
      <w:r>
        <w:t xml:space="preserve"> </w:t>
      </w:r>
      <w:r>
        <w:rPr>
          <w:bCs/>
          <w:b/>
        </w:rPr>
        <w:t xml:space="preserve">Physiotherapist</w:t>
      </w:r>
      <w:r>
        <w:t xml:space="preserve"> </w:t>
      </w:r>
      <w:r>
        <w:t xml:space="preserve">must remain committed to lifelong learning, adapting global best practices to local needs. Ultimately, by embracing their expanded role within</w:t>
      </w:r>
      <w:r>
        <w:t xml:space="preserve"> </w:t>
      </w:r>
      <w:r>
        <w:rPr>
          <w:bCs/>
          <w:b/>
        </w:rPr>
        <w:t xml:space="preserve">China Shanghai</w:t>
      </w:r>
      <w:r>
        <w:t xml:space="preserve">, physiotherapists can significantly contribute to the healthspan and quality of life of the population they serve. The future of healthcare in this vibrant city depends on recognizing and empowering the</w:t>
      </w:r>
      <w:r>
        <w:t xml:space="preserve"> </w:t>
      </w:r>
      <w:r>
        <w:rPr>
          <w:bCs/>
          <w:b/>
        </w:rPr>
        <w:t xml:space="preserve">Physiotherapist</w:t>
      </w:r>
      <w:r>
        <w:t xml:space="preserve"> </w:t>
      </w:r>
      <w:r>
        <w:t xml:space="preserve">as an indispensable member of the medical team.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2026-07-29T14:02:35Z</dcterms:created>
  <dcterms:modified xsi:type="dcterms:W3CDTF">2026-07-29T14:02:35Z</dcterms:modified>
</cp:coreProperties>
</file>

<file path=docProps/custom.xml><?xml version="1.0" encoding="utf-8"?>
<Properties xmlns="http://schemas.openxmlformats.org/officeDocument/2006/custom-properties" xmlns:vt="http://schemas.openxmlformats.org/officeDocument/2006/docPropsVTypes"/>
</file>