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Title:</w:t>
      </w:r>
      <w:r>
        <w:t xml:space="preserve"> </w:t>
      </w:r>
      <w:r>
        <w:t xml:space="preserve">Comprehensive Review of the Physiotherapist’s Role in Contemporary Healthcare</w:t>
      </w:r>
      <w:r>
        <w:br/>
      </w:r>
      <w:r>
        <w:rPr>
          <w:bCs/>
          <w:b/>
        </w:rPr>
        <w:t xml:space="preserve">Focus Region:</w:t>
      </w:r>
      <w:r>
        <w:t xml:space="preserve"> </w:t>
      </w:r>
      <w:r>
        <w:t xml:space="preserve">South Africa Johannesburg</w:t>
      </w:r>
      <w:r>
        <w:br/>
      </w:r>
      <w:r>
        <w:t xml:space="preserve">Date:  October 26, 2023</w:t>
      </w:r>
      <w:r>
        <w:br/>
      </w:r>
      <w:r>
        <w:rPr>
          <w:bCs/>
          <w:b/>
        </w:rPr>
        <w:t xml:space="preserve">Type Document:</w:t>
      </w:r>
      <w:r>
        <w:t xml:space="preserve">  Book Report / Professional Analysis</w:t>
      </w:r>
    </w:p>
    <w:p>
      <w:pPr>
        <w:pStyle w:val="BodyText"/>
      </w:pPr>
      <w:r>
        <w:t xml:space="preserve">The Physiotherapist in the Urban Landscape of South Africa Johannesburg</w:t>
      </w:r>
    </w:p>
    <w:p>
      <w:pPr>
        <w:pStyle w:val="BodyText"/>
      </w:pPr>
      <w:r>
        <w:rPr>
          <w:bCs/>
          <w:b/>
        </w:rPr>
        <w:t xml:space="preserve">Introduction</w:t>
      </w:r>
    </w:p>
    <w:p>
      <w:pPr>
        <w:pStyle w:val="BodyText"/>
      </w:pPr>
      <w:r>
        <w:t xml:space="preserve">This document serves as a comprehensive book report and analytical review regarding the profession of the physiotherapist within a highly specific geographical and socio-economic context: South Africa Johannesburg. While "Book Report" traditionally refers to an academic summary of a literary work, in this professional healthcare context, it is interpreted as a rigorous synthesis of current literature, clinical guidelines, and sociological studies concerning the practice of physiotherapy. The intersection of these elements provides a critical understanding of how the</w:t>
      </w:r>
      <w:r>
        <w:t xml:space="preserve"> </w:t>
      </w:r>
      <w:r>
        <w:rPr>
          <w:bCs/>
          <w:b/>
        </w:rPr>
        <w:t xml:space="preserve">Physiotherapist</w:t>
      </w:r>
      <w:r>
        <w:t xml:space="preserve"> </w:t>
      </w:r>
      <w:r>
        <w:t xml:space="preserve">functions not merely as a medical provider but as a vital public health asset in one of Africa’s most dynamic metropolitan areas,</w:t>
      </w:r>
      <w:r>
        <w:t xml:space="preserve"> </w:t>
      </w:r>
      <w:r>
        <w:rPr>
          <w:bCs/>
          <w:b/>
        </w:rPr>
        <w:t xml:space="preserve">South Africa Johannesburg</w:t>
      </w:r>
      <w:r>
        <w:t xml:space="preserve">.</w:t>
      </w:r>
    </w:p>
    <w:p>
      <w:pPr>
        <w:pStyle w:val="BodyText"/>
      </w:pPr>
      <w:r>
        <w:t xml:space="preserve">Johannesburg, often referred to as "Egoli" or the City of Gold, presents a unique epidemiological profile that directly influences the daily practice of physiotherapy. The city is characterized by a stark duality: it possesses world-class private healthcare infrastructure alongside extensive public health challenges. Consequently, any review of this profession must account for this disparity. The literature reviewed for this report highlights that the modern</w:t>
      </w:r>
      <w:r>
        <w:t xml:space="preserve"> </w:t>
      </w:r>
      <w:r>
        <w:rPr>
          <w:bCs/>
          <w:b/>
        </w:rPr>
        <w:t xml:space="preserve">Physiotherapist</w:t>
      </w:r>
      <w:r>
        <w:t xml:space="preserve"> </w:t>
      </w:r>
      <w:r>
        <w:t xml:space="preserve">in</w:t>
      </w:r>
      <w:r>
        <w:t xml:space="preserve"> </w:t>
      </w:r>
      <w:r>
        <w:rPr>
          <w:bCs/>
          <w:b/>
        </w:rPr>
        <w:t xml:space="preserve">South Africa Johannesburg</w:t>
      </w:r>
      <w:r>
        <w:t xml:space="preserve"> </w:t>
      </w:r>
      <w:r>
        <w:t xml:space="preserve">operates at the forefront of treating non-communicable diseases (NCDs), occupational injuries, and post-viral rehabilitation, particularly in the aftermath of global health crises.</w:t>
      </w:r>
    </w:p>
    <w:bookmarkStart w:id="20" w:name="X28e2b0015926c14acf27693d40d917e8501da2b"/>
    <w:p>
      <w:pPr>
        <w:pStyle w:val="Heading2"/>
      </w:pPr>
      <w:r>
        <w:t xml:space="preserve">Epidemiological Context: Why Johannesburg Matters</w:t>
      </w:r>
    </w:p>
    <w:p>
      <w:pPr>
        <w:pStyle w:val="FirstParagraph"/>
      </w:pPr>
      <w:r>
        <w:t xml:space="preserve">To understand the role of the physiotherapist, one must first understand the environment. South Africa Johannesburg is an urban hub with a high prevalence of musculoskeletal disorders. The report draws heavily on data regarding workplace injuries in the mining and construction sectors, which have historically dominated Johannesburg’s economy. Although mining has shifted, occupational health remains a primary driver for physiotherapy referrals in this region.</w:t>
      </w:r>
    </w:p>
    <w:p>
      <w:pPr>
        <w:pStyle w:val="BodyText"/>
      </w:pPr>
      <w:r>
        <w:t xml:space="preserve">Furthermore, the burden of chronic diseases such as hypertension and diabetes-related complications is rising rapidly in</w:t>
      </w:r>
      <w:r>
        <w:t xml:space="preserve"> </w:t>
      </w:r>
      <w:r>
        <w:rPr>
          <w:bCs/>
          <w:b/>
        </w:rPr>
        <w:t xml:space="preserve">South Africa Johannesburg</w:t>
      </w:r>
      <w:r>
        <w:t xml:space="preserve">. The reviewed texts emphasize that physiotherapists are increasingly involved in cardiac rehabilitation and diabetic foot care. This shift represents a significant evolution from the traditional "sports injury" focus to a broader public health role. The literature suggests that in</w:t>
      </w:r>
      <w:r>
        <w:t xml:space="preserve"> </w:t>
      </w:r>
      <w:r>
        <w:rPr>
          <w:bCs/>
          <w:b/>
        </w:rPr>
        <w:t xml:space="preserve">South Africa Johannesburg</w:t>
      </w:r>
      <w:r>
        <w:t xml:space="preserve">, the physiotherapist is often the first point of contact for chronic pain management, reducing the strain on overburdened hospitals.</w:t>
      </w:r>
    </w:p>
    <w:bookmarkEnd w:id="20"/>
    <w:bookmarkStart w:id="21" w:name="X9d6bf6e421065a237eab1bec253d93f069ad46b"/>
    <w:p>
      <w:pPr>
        <w:pStyle w:val="Heading2"/>
      </w:pPr>
      <w:r>
        <w:t xml:space="preserve">The Dual Healthcare System and Access to Care</w:t>
      </w:r>
    </w:p>
    <w:p>
      <w:pPr>
        <w:pStyle w:val="FirstParagraph"/>
      </w:pPr>
      <w:r>
        <w:t xml:space="preserve">A central theme in this book report is the dichotomy of healthcare access. Johannesburg boasts some of the best private medical facilities in Africa, where physiotherapists often work alongside multidisciplinary teams including orthopedic surgeons and neurologists. In these settings, the</w:t>
      </w:r>
      <w:r>
        <w:t xml:space="preserve"> </w:t>
      </w:r>
      <w:r>
        <w:rPr>
          <w:bCs/>
          <w:b/>
        </w:rPr>
        <w:t xml:space="preserve">Physiotherapist</w:t>
      </w:r>
      <w:r>
        <w:t xml:space="preserve"> </w:t>
      </w:r>
      <w:r>
        <w:t xml:space="preserve">utilizes advanced technology and evidence-based practices to ensure rapid return-to-function for patients.</w:t>
      </w:r>
    </w:p>
    <w:p>
      <w:pPr>
        <w:pStyle w:val="BodyText"/>
      </w:pPr>
      <w:r>
        <w:t xml:space="preserve">However, a substantial portion of the population in</w:t>
      </w:r>
      <w:r>
        <w:t xml:space="preserve"> </w:t>
      </w:r>
      <w:r>
        <w:rPr>
          <w:bCs/>
          <w:b/>
        </w:rPr>
        <w:t xml:space="preserve">South Africa Johannesburg</w:t>
      </w:r>
      <w:r>
        <w:t xml:space="preserve"> </w:t>
      </w:r>
      <w:r>
        <w:t xml:space="preserve">relies on the public sector. Here, resources are scarce, and patient loads are heavy. The literature critically examines how physiotherapists adapt their practice in these under-resourced environments. Key strategies identified include community-based rehabilitation (CBR) programs and task-shifting, where trained allied health workers assist physiotherapists in basic care delivery. This aspect of the report highlights the resilience and adaptability required of any</w:t>
      </w:r>
      <w:r>
        <w:t xml:space="preserve"> </w:t>
      </w:r>
      <w:r>
        <w:rPr>
          <w:bCs/>
          <w:b/>
        </w:rPr>
        <w:t xml:space="preserve">Physiotherapist</w:t>
      </w:r>
      <w:r>
        <w:t xml:space="preserve"> </w:t>
      </w:r>
      <w:r>
        <w:t xml:space="preserve">working in this specific locale.</w:t>
      </w:r>
    </w:p>
    <w:bookmarkEnd w:id="21"/>
    <w:bookmarkStart w:id="22" w:name="Xdf7777609f4a0a1702a8c6ebeadc6c3eb90f83d"/>
    <w:p>
      <w:pPr>
        <w:pStyle w:val="Heading2"/>
      </w:pPr>
      <w:r>
        <w:t xml:space="preserve">Specializations Prevalent in Johannesburg</w:t>
      </w:r>
    </w:p>
    <w:p>
      <w:pPr>
        <w:pStyle w:val="FirstParagraph"/>
      </w:pPr>
      <w:r>
        <w:t xml:space="preserve">The review identifies several key specializations that are particularly relevant to the Johannesburg context:</w:t>
      </w:r>
    </w:p>
    <w:p>
      <w:pPr>
        <w:numPr>
          <w:ilvl w:val="0"/>
          <w:numId w:val="1001"/>
        </w:numPr>
        <w:pStyle w:val="Compact"/>
      </w:pPr>
      <w:r>
        <w:rPr>
          <w:bCs/>
          <w:b/>
        </w:rPr>
        <w:t xml:space="preserve">Musculoskeletal Physiotherapy:</w:t>
      </w:r>
      <w:r>
        <w:t xml:space="preserve"> Due to high rates of manual labor and sedentary corporate lifestyles in the CBD, musculoskeletal issues are rampant. The report details interventions for lower back pain, a leading cause of disability in the city.</w:t>
      </w:r>
    </w:p>
    <w:p>
      <w:pPr>
        <w:numPr>
          <w:ilvl w:val="0"/>
          <w:numId w:val="1001"/>
        </w:numPr>
        <w:pStyle w:val="Compact"/>
      </w:pPr>
      <w:r>
        <w:rPr>
          <w:bCs/>
          <w:b/>
        </w:rPr>
        <w:t xml:space="preserve">Neurological Rehabilitation:</w:t>
      </w:r>
      <w:r>
        <w:t xml:space="preserve"> With an aging population and rising incidence of stroke among younger demographics due to lifestyle diseases, neurological physiotherapy is expanding rapidly in private clinics across</w:t>
      </w:r>
      <w:r>
        <w:t xml:space="preserve"> </w:t>
      </w:r>
      <w:r>
        <w:rPr>
          <w:bCs/>
          <w:b/>
        </w:rPr>
        <w:t xml:space="preserve">South Africa Johannesburg</w:t>
      </w:r>
      <w:r>
        <w:t xml:space="preserve">.</w:t>
      </w:r>
    </w:p>
    <w:p>
      <w:pPr>
        <w:numPr>
          <w:ilvl w:val="0"/>
          <w:numId w:val="1001"/>
        </w:numPr>
        <w:pStyle w:val="Compact"/>
      </w:pPr>
      <w:r>
        <w:rPr>
          <w:bCs/>
          <w:b/>
        </w:rPr>
        <w:t xml:space="preserve">Paediatric Physiotherapy:</w:t>
      </w:r>
      <w:r>
        <w:t xml:space="preserve"> Addressing developmental delays and congenital conditions, this sector is growing as awareness increases among parents in suburban areas like Sandton and Randburg.</w:t>
      </w:r>
    </w:p>
    <w:p>
      <w:pPr>
        <w:numPr>
          <w:ilvl w:val="0"/>
          <w:numId w:val="1001"/>
        </w:numPr>
        <w:pStyle w:val="Compact"/>
      </w:pPr>
      <w:r>
        <w:rPr>
          <w:bCs/>
          <w:b/>
        </w:rPr>
        <w:t xml:space="preserve">Vestibular and Balance Rehabilitation:</w:t>
      </w:r>
      <w:r>
        <w:t xml:space="preserve"> Critical for fall prevention in the elderly, a demographic that is increasingly visible in both private care homes and public community centers.</w:t>
      </w:r>
    </w:p>
    <w:bookmarkEnd w:id="22"/>
    <w:bookmarkStart w:id="23" w:name="X3e03d4b98a537d89497829ab9688539c8f02828"/>
    <w:p>
      <w:pPr>
        <w:pStyle w:val="Heading2"/>
      </w:pPr>
      <w:r>
        <w:t xml:space="preserve">Socio-Political Factors and Community Engagement</w:t>
      </w:r>
    </w:p>
    <w:p>
      <w:pPr>
        <w:pStyle w:val="FirstParagraph"/>
      </w:pPr>
      <w:r>
        <w:t xml:space="preserve">No book report on healthcare in this region can ignore the socio-political landscape. The literature reviewed discusses the impact of urbanization, migration, and socioeconomic inequality on patient outcomes. In townships surrounding Johannesburg, physiotherapists are increasingly involved in outreach programs that focus on health education and preventive care. This is particularly important for managing conditions like arthritis and osteoporosis among older adults who may have limited access to transportation or specialized clinics.</w:t>
      </w:r>
    </w:p>
    <w:p>
      <w:pPr>
        <w:pStyle w:val="BodyText"/>
      </w:pPr>
      <w:r>
        <w:t xml:space="preserve">The report also touches upon the legal framework governing the profession, specifically under the Health Professions Council of South Africa (HPCSA). Compliance with ethical standards is paramount for any</w:t>
      </w:r>
      <w:r>
        <w:t xml:space="preserve"> </w:t>
      </w:r>
      <w:r>
        <w:rPr>
          <w:bCs/>
          <w:b/>
        </w:rPr>
        <w:t xml:space="preserve">Physiotherapist</w:t>
      </w:r>
      <w:r>
        <w:t xml:space="preserve"> </w:t>
      </w:r>
      <w:r>
        <w:t xml:space="preserve">practicing in</w:t>
      </w:r>
      <w:r>
        <w:t xml:space="preserve"> </w:t>
      </w:r>
      <w:r>
        <w:rPr>
          <w:bCs/>
          <w:b/>
        </w:rPr>
        <w:t xml:space="preserve">South Africa Johannesburg</w:t>
      </w:r>
      <w:r>
        <w:t xml:space="preserve">. The texts emphasize that professional integrity and continuous education are not just regulatory requirements but ethical imperatives given the vulnerable nature of many patient populations.</w:t>
      </w:r>
    </w:p>
    <w:bookmarkEnd w:id="23"/>
    <w:bookmarkStart w:id="24" w:name="the-impact-of-technology-and-innovation"/>
    <w:p>
      <w:pPr>
        <w:pStyle w:val="Heading2"/>
      </w:pPr>
      <w:r>
        <w:t xml:space="preserve">The Impact of Technology and Innovation</w:t>
      </w:r>
    </w:p>
    <w:p>
      <w:pPr>
        <w:pStyle w:val="FirstParagraph"/>
      </w:pPr>
      <w:r>
        <w:t xml:space="preserve">Johannesburg is a tech-hub in Africa, and this innovation is permeating healthcare. The book report notes a surge in tele-rehabilitation services, accelerated by recent global events. Physiotherapists are now using digital platforms to guide patients through exercise programs remotely. This trend has democratized access to care for residents of</w:t>
      </w:r>
      <w:r>
        <w:t xml:space="preserve"> </w:t>
      </w:r>
      <w:r>
        <w:rPr>
          <w:bCs/>
          <w:b/>
        </w:rPr>
        <w:t xml:space="preserve">South Africa Johannesburg</w:t>
      </w:r>
      <w:r>
        <w:t xml:space="preserve"> </w:t>
      </w:r>
      <w:r>
        <w:t xml:space="preserve">who live far from clinic centers but have internet access. However, the digital divide remains a challenge, as noted in the literature.</w:t>
      </w:r>
    </w:p>
    <w:bookmarkEnd w:id="24"/>
    <w:bookmarkStart w:id="25" w:name="conclusion"/>
    <w:p>
      <w:pPr>
        <w:pStyle w:val="Heading2"/>
      </w:pPr>
      <w:r>
        <w:t xml:space="preserve">Conclusion</w:t>
      </w:r>
    </w:p>
    <w:p>
      <w:pPr>
        <w:pStyle w:val="FirstParagraph"/>
      </w:pPr>
      <w:r>
        <w:t xml:space="preserve">In conclusion, this book report underscores that the profession of the physiotherapist is dynamic, multifaceted, and indispensable within</w:t>
      </w:r>
      <w:r>
        <w:t xml:space="preserve"> </w:t>
      </w:r>
      <w:r>
        <w:rPr>
          <w:bCs/>
          <w:b/>
        </w:rPr>
        <w:t xml:space="preserve">South Africa Johannesburg</w:t>
      </w:r>
      <w:r>
        <w:t xml:space="preserve">. The role extends far beyond traditional rehabilitation; it encompasses public health advocacy, community engagement, and specialized clinical care. The unique challenges of practicing in a city marked by both extreme wealth and profound inequality demand a high level of cultural competence and adaptability from every</w:t>
      </w:r>
      <w:r>
        <w:t xml:space="preserve"> </w:t>
      </w:r>
      <w:r>
        <w:rPr>
          <w:bCs/>
          <w:b/>
        </w:rPr>
        <w:t xml:space="preserve">Physiotherapist</w:t>
      </w:r>
      <w:r>
        <w:t xml:space="preserve">.</w:t>
      </w:r>
    </w:p>
    <w:p>
      <w:pPr>
        <w:pStyle w:val="BodyText"/>
      </w:pPr>
      <w:r>
        <w:t xml:space="preserve">The literature reviewed presents a clear narrative: the future of healthcare in Johannesburg relies heavily on the expansion and integration of physiotherapy services. Whether in private hospitals, corporate wellness programs, or public clinics, the physiotherapist is a key agent in improving quality of life. For students and professionals alike, understanding this context is essential for effective practice.</w:t>
      </w:r>
    </w:p>
    <w:p>
      <w:pPr>
        <w:pStyle w:val="BodyText"/>
      </w:pPr>
      <w:r>
        <w:t xml:space="preserve">Ultimately, this report serves as a testament to the vital contribution of physiotherapy to society. By focusing on</w:t>
      </w:r>
      <w:r>
        <w:t xml:space="preserve"> </w:t>
      </w:r>
      <w:r>
        <w:rPr>
          <w:bCs/>
          <w:b/>
        </w:rPr>
        <w:t xml:space="preserve">South Africa Johannesburg</w:t>
      </w:r>
      <w:r>
        <w:t xml:space="preserve">, we see a microcosm of global healthcare challenges and solutions. The dedication of physiotherapists in this region offers valuable lessons in resilience, innovation, and patient-centered care that are applicable globally.</w:t>
      </w:r>
    </w:p>
    <w:p>
      <w:pPr>
        <w:pStyle w:val="BodyText"/>
      </w:pPr>
      <w:r>
        <w:rPr>
          <w:iCs/>
          <w:i/>
        </w:rPr>
        <w:t xml:space="preserve">This document is intended for educational purposes, providing a structured overview for those studying healthcare management or allied health professions within the South African context.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Physiotherapist in South Africa Johannesburg</dc:title>
  <dc:creator/>
  <dc:language>en</dc:language>
  <cp:keywords/>
  <dcterms:created xsi:type="dcterms:W3CDTF">2026-07-30T15:53:29Z</dcterms:created>
  <dcterms:modified xsi:type="dcterms:W3CDTF">2026-07-30T15:53:29Z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