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The Evolving Role of the Physiotherapist in Sri Lanka Colombo</w:t>
      </w:r>
      <w:r>
        <w:br/>
      </w:r>
      <w:r>
        <w:rPr>
          <w:bCs/>
          <w:b/>
        </w:rPr>
        <w:t xml:space="preserve">Type:</w:t>
      </w:r>
      <w:r>
        <w:t xml:space="preserve"> </w:t>
      </w:r>
      <w:r>
        <w:t xml:space="preserve">Professional Book Report / Analytical Review</w:t>
      </w:r>
      <w:r>
        <w:br/>
      </w:r>
      <w:r>
        <w:rPr>
          <w:bCs/>
          <w:b/>
        </w:rPr>
        <w:t xml:space="preserve">Date:</w:t>
      </w:r>
      <w:r>
        <w:t xml:space="preserve"> </w:t>
      </w:r>
      <w:r>
        <w:t xml:space="preserve">October 26, 2023</w:t>
      </w:r>
      <w:r>
        <w:br/>
      </w:r>
      <w:r>
        <w:rPr>
          <w:vertAlign w:val="subscript"/>
        </w:rPr>
        <w:t xml:space="preserve">This document serves as a comprehensive review of the current state, challenges, and future trajectory of physiotherapy within the urban medical landscape of Sri Lanka Colombo.</w:t>
      </w:r>
    </w:p>
    <w:bookmarkStart w:id="26" w:name="X22693db620b8c6ec853b8ab8bea8f7712574c7b"/>
    <w:p>
      <w:pPr>
        <w:pStyle w:val="Heading1"/>
      </w:pPr>
      <w:r>
        <w:t xml:space="preserve">The Evolving Role of the Physiotherapist in Sri Lanka Colombo</w:t>
      </w:r>
    </w:p>
    <w:p>
      <w:pPr>
        <w:pStyle w:val="FirstParagraph"/>
      </w:pPr>
      <w:r>
        <w:rPr>
          <w:bCs/>
          <w:b/>
        </w:rPr>
        <w:t xml:space="preserve">Introduction</w:t>
      </w:r>
    </w:p>
    <w:p>
      <w:pPr>
        <w:pStyle w:val="BodyText"/>
      </w:pPr>
      <w:r>
        <w:t xml:space="preserve">In recent years, the healthcare paradigm has shifted significantly from a purely curative model to a more holistic approach that emphasizes rehabilitation, prevention, and quality of life. Central to this shift is the profession of physiotherapy. This book report analyzes the current literature and professional developments surrounding the role of the</w:t>
      </w:r>
      <w:r>
        <w:t xml:space="preserve"> </w:t>
      </w:r>
      <w:r>
        <w:t xml:space="preserve">Physiotherapist</w:t>
      </w:r>
      <w:r>
        <w:t xml:space="preserve">, with a specific geographical focus on</w:t>
      </w:r>
      <w:r>
        <w:t xml:space="preserve"> </w:t>
      </w:r>
      <w:r>
        <w:t xml:space="preserve">Sri Lanka Colombo</w:t>
      </w:r>
      <w:r>
        <w:t xml:space="preserve">. As the capital city serves as the economic and medical hub of Sri Lanka, it presents a unique microcosm for understanding how advanced therapeutic practices are being integrated into developing healthcare systems. This report explores the intersection of traditional medical practices, modern rehabilitation techniques, and socio-economic factors influencing patient care in this vibrant metropolis.</w:t>
      </w:r>
    </w:p>
    <w:bookmarkStart w:id="20" w:name="X966ce1d3670460003728340f3762648aeeabbf2"/>
    <w:p>
      <w:pPr>
        <w:pStyle w:val="Heading2"/>
      </w:pPr>
      <w:r>
        <w:t xml:space="preserve">The Contextual Landscape: Healthcare in Sri Lanka Colombo</w:t>
      </w:r>
    </w:p>
    <w:p>
      <w:pPr>
        <w:pStyle w:val="FirstParagraph"/>
      </w:pPr>
      <w:r>
        <w:t xml:space="preserve">To understand the significance of a</w:t>
      </w:r>
      <w:r>
        <w:t xml:space="preserve"> </w:t>
      </w:r>
      <w:r>
        <w:t xml:space="preserve">Physiotherapist</w:t>
      </w:r>
      <w:r>
        <w:t xml:space="preserve"> </w:t>
      </w:r>
      <w:r>
        <w:t xml:space="preserve">today, one must first appreciate the broader healthcare context of Sri Lanka. The country boasts one of the highest human development indices in South Asia, characterized by a robust public health system and a growing private sector. In</w:t>
      </w:r>
      <w:r>
        <w:t xml:space="preserve"> </w:t>
      </w:r>
      <w:r>
        <w:t xml:space="preserve">Sri Lanka Colombo</w:t>
      </w:r>
      <w:r>
        <w:t xml:space="preserve">, this duality is most evident. The city hosts premier teaching hospitals such as the National Hospital and private corporate hospitals that rival international standards.</w:t>
      </w:r>
    </w:p>
    <w:p>
      <w:pPr>
        <w:pStyle w:val="BodyText"/>
      </w:pPr>
      <w:r>
        <w:t xml:space="preserve">Historically, physiotherapy in Sri Lanka was viewed primarily as a post-operative adjunct or a remedy for acute injuries. However, recent literature indicates a profound transformation. The aging population in Colombo, coupled with rising rates of lifestyle-related non-communicable diseases (NCDs) such as diabetes and cardiovascular issues, has necessitated a more proactive role for physiotherapists. The demand is no longer limited to orthopedic recovery but extends to geriatric care, respiratory therapy, and neurological rehabilitation.</w:t>
      </w:r>
    </w:p>
    <w:bookmarkEnd w:id="20"/>
    <w:bookmarkStart w:id="21" w:name="Xb589f2da788efebc2896e07d0677fbc6d81d228"/>
    <w:p>
      <w:pPr>
        <w:pStyle w:val="Heading2"/>
      </w:pPr>
      <w:r>
        <w:t xml:space="preserve">The Expanding Scope of the Physiotherapist</w:t>
      </w:r>
    </w:p>
    <w:p>
      <w:pPr>
        <w:pStyle w:val="FirstParagraph"/>
      </w:pPr>
      <w:r>
        <w:t xml:space="preserve">A critical finding in contemporary reviews of physiotherapy practice is the expansion of clinical scopes. In</w:t>
      </w:r>
      <w:r>
        <w:t xml:space="preserve"> </w:t>
      </w:r>
      <w:r>
        <w:t xml:space="preserve">Sri Lanka Colombo</w:t>
      </w:r>
      <w:r>
        <w:t xml:space="preserve">, a modern</w:t>
      </w:r>
      <w:r>
        <w:t xml:space="preserve"> </w:t>
      </w:r>
      <w:r>
        <w:t xml:space="preserve">Physiotherapist</w:t>
      </w:r>
      <w:r>
        <w:t xml:space="preserve"> </w:t>
      </w:r>
      <w:r>
        <w:t xml:space="preserve">is increasingly acting as a primary healthcare provider for musculoskeletal disorders. Studies suggest that many patients, particularly in the private sector of Colombo, bypass general practitioners and seek direct consultation with physiotherapists for back pain, neck stiffness, and joint issues. This shift highlights the growing public trust in the diagnostic capabilities of physiotherapists.</w:t>
      </w:r>
    </w:p>
    <w:p>
      <w:pPr>
        <w:pStyle w:val="BodyText"/>
      </w:pPr>
      <w:r>
        <w:t xml:space="preserve">Furthermore, the specialization within the profession is becoming more pronounced. The literature details a rise in specialists focusing on women’s health (pelvic floor rehabilitation), pediatric neurology, and sports medicine. In a city like Colombo, with its active corporate culture and increasing participation in marathons and fitness activities, the role of the sports</w:t>
      </w:r>
      <w:r>
        <w:t xml:space="preserve"> </w:t>
      </w:r>
      <w:r>
        <w:t xml:space="preserve">Physiotherapist</w:t>
      </w:r>
      <w:r>
        <w:t xml:space="preserve"> </w:t>
      </w:r>
      <w:r>
        <w:t xml:space="preserve">has become highly visible. These professionals are not merely treating injuries but are engaged in performance enhancement and injury prevention strategies for athletes and office workers suffering from sedentary lifestyle ailments.</w:t>
      </w:r>
    </w:p>
    <w:bookmarkEnd w:id="21"/>
    <w:bookmarkStart w:id="22" w:name="challenges-and-barriers-to-practice"/>
    <w:p>
      <w:pPr>
        <w:pStyle w:val="Heading2"/>
      </w:pPr>
      <w:r>
        <w:t xml:space="preserve">Challenges and Barriers to Practice</w:t>
      </w:r>
    </w:p>
    <w:p>
      <w:pPr>
        <w:pStyle w:val="FirstParagraph"/>
      </w:pPr>
      <w:r>
        <w:t xml:space="preserve">Despite the progress, this report identifies significant challenges that hinder the optimal practice of physiotherapy in</w:t>
      </w:r>
      <w:r>
        <w:t xml:space="preserve"> </w:t>
      </w:r>
      <w:r>
        <w:t xml:space="preserve">Sri Lanka Colombo</w:t>
      </w:r>
      <w:r>
        <w:t xml:space="preserve">. One major issue is the regulatory landscape. While the Sri Lanka Allied Health Council has made strides in regulation, issues regarding scope of practice and inter-professional boundaries often persist. There is sometimes a lack of clear distinction between medical doctors, osteopaths, and physiotherapists in the public perception, leading to confusion among patients.</w:t>
      </w:r>
    </w:p>
    <w:p>
      <w:pPr>
        <w:pStyle w:val="BodyText"/>
      </w:pPr>
      <w:r>
        <w:t xml:space="preserve">Another critical aspect is the economic disparity. While upscale clinics in Colombo 7 or Colombo 3 offer world-class care with advanced equipment like hydrotherapy pools and electrotherapy modalities, public sector facilities often struggle with resource constraints. A</w:t>
      </w:r>
      <w:r>
        <w:t xml:space="preserve"> </w:t>
      </w:r>
      <w:r>
        <w:t xml:space="preserve">Physiotherapist</w:t>
      </w:r>
      <w:r>
        <w:t xml:space="preserve"> </w:t>
      </w:r>
      <w:r>
        <w:t xml:space="preserve">working in a government hospital in Colombo may face high patient-to-therapist ratios, limiting the time available for individualized care plans. This disparity raises ethical questions about equitable access to rehabilitation services within the capital city.</w:t>
      </w:r>
    </w:p>
    <w:p>
      <w:pPr>
        <w:pStyle w:val="BodyText"/>
      </w:pPr>
      <w:r>
        <w:t xml:space="preserve">Additionally, there is a growing need for evidence-based practice (EBP). While many practitioners in Colombo are highly skilled and experienced, there is a push toward integrating research into clinical decision-making. Bridging the gap between academic research conducted locally or internationally and its application in busy private clinics remains an ongoing task for professional bodies.</w:t>
      </w:r>
    </w:p>
    <w:bookmarkEnd w:id="22"/>
    <w:bookmarkStart w:id="23" w:name="X335c9ab4cdbcd122c5e173e7b902a6d96931c75"/>
    <w:p>
      <w:pPr>
        <w:pStyle w:val="Heading2"/>
      </w:pPr>
      <w:r>
        <w:t xml:space="preserve">The Impact of Technology and Digital Health</w:t>
      </w:r>
    </w:p>
    <w:p>
      <w:pPr>
        <w:pStyle w:val="FirstParagraph"/>
      </w:pPr>
      <w:r>
        <w:t xml:space="preserve">The digital revolution has also impacted the profession in</w:t>
      </w:r>
      <w:r>
        <w:t xml:space="preserve"> </w:t>
      </w:r>
      <w:r>
        <w:t xml:space="preserve">Sri Lanka Colombo</w:t>
      </w:r>
      <w:r>
        <w:t xml:space="preserve">. The rise of tele-rehabilitation, accelerated by recent global health events, has forced physiotherapists to adapt. Telehealth allows a</w:t>
      </w:r>
      <w:r>
        <w:t xml:space="preserve"> </w:t>
      </w:r>
      <w:r>
        <w:t xml:space="preserve">Physiotherapist</w:t>
      </w:r>
      <w:r>
        <w:t xml:space="preserve"> </w:t>
      </w:r>
      <w:r>
        <w:t xml:space="preserve">to monitor patient progress remotely, which is particularly beneficial for elderly patients in Colombo who may have mobility issues. This technological integration enhances the reach of physiotherapy services beyond the physical walls of the clinic.</w:t>
      </w:r>
    </w:p>
    <w:p>
      <w:pPr>
        <w:pStyle w:val="BodyText"/>
      </w:pPr>
      <w:r>
        <w:t xml:space="preserve">Mental health awareness has also found a new avenue through technology. Physiotherapists are increasingly incorporating cognitive behavioral techniques and stress management into their treatments, recognizing the psychosomatic links in chronic pain conditions prevalent in urban settings like Colombo.</w:t>
      </w:r>
    </w:p>
    <w:bookmarkEnd w:id="23"/>
    <w:bookmarkStart w:id="24" w:name="socio-cultural-considerations"/>
    <w:p>
      <w:pPr>
        <w:pStyle w:val="Heading2"/>
      </w:pPr>
      <w:r>
        <w:t xml:space="preserve">Socio-Cultural Considerations</w:t>
      </w:r>
    </w:p>
    <w:p>
      <w:pPr>
        <w:pStyle w:val="FirstParagraph"/>
      </w:pPr>
      <w:r>
        <w:t xml:space="preserve">Culture plays a pivotal role in healthcare delivery. In</w:t>
      </w:r>
      <w:r>
        <w:t xml:space="preserve"> </w:t>
      </w:r>
      <w:r>
        <w:t xml:space="preserve">Sri Lanka Colombo</w:t>
      </w:r>
      <w:r>
        <w:t xml:space="preserve">, the multi-ethnic and multi-religious fabric of society influences patient expectations. A competent</w:t>
      </w:r>
      <w:r>
        <w:t xml:space="preserve"> </w:t>
      </w:r>
      <w:r>
        <w:t xml:space="preserve">Physiotherapist</w:t>
      </w:r>
      <w:r>
        <w:t xml:space="preserve"> </w:t>
      </w:r>
      <w:r>
        <w:t xml:space="preserve">must possess cultural competence, understanding traditional healing beliefs (such as Ayurveda) that many Sri Lankans hold dear. Successful integration often involves a collaborative approach where physiotherapy complements traditional remedies rather than competing with them. This holistic respect for local traditions fosters better patient compliance and outcomes.</w:t>
      </w:r>
    </w:p>
    <w:bookmarkEnd w:id="24"/>
    <w:bookmarkStart w:id="25" w:name="conclusion-and-future-outlook"/>
    <w:p>
      <w:pPr>
        <w:pStyle w:val="Heading2"/>
      </w:pPr>
      <w:r>
        <w:t xml:space="preserve">Conclusion and Future Outlook</w:t>
      </w:r>
    </w:p>
    <w:p>
      <w:pPr>
        <w:pStyle w:val="FirstParagraph"/>
      </w:pPr>
      <w:r>
        <w:t xml:space="preserve">In conclusion, the role of the</w:t>
      </w:r>
      <w:r>
        <w:t xml:space="preserve"> </w:t>
      </w:r>
      <w:r>
        <w:t xml:space="preserve">Physiotherapist</w:t>
      </w:r>
      <w:r>
        <w:t xml:space="preserve"> </w:t>
      </w:r>
      <w:r>
        <w:t xml:space="preserve">in</w:t>
      </w:r>
      <w:r>
        <w:t xml:space="preserve"> </w:t>
      </w:r>
      <w:r>
        <w:t xml:space="preserve">Sri Lanka Colombo</w:t>
      </w:r>
      <w:r>
        <w:t xml:space="preserve"> </w:t>
      </w:r>
      <w:r>
        <w:t xml:space="preserve">is undergoing a dynamic transformation. The profession is moving from a peripheral supportive role to a central pillar of comprehensive healthcare. The demand for specialized services, driven by an aging population and lifestyle diseases, underscores the critical need for well-trained professionals.</w:t>
      </w:r>
    </w:p>
    <w:p>
      <w:pPr>
        <w:pStyle w:val="BlockText"/>
      </w:pPr>
      <w:r>
        <w:t xml:space="preserve">"The future of physiotherapy in Colombo lies not just in treating injury, but in empowering individuals to live healthier, more active lives through education and preventive care."</w:t>
      </w:r>
    </w:p>
    <w:p>
      <w:pPr>
        <w:pStyle w:val="FirstParagraph"/>
      </w:pPr>
      <w:r>
        <w:t xml:space="preserve">To sustain this growth, stakeholders must address the disparities between public and private sectors, strengthen regulatory frameworks to protect scope of practice, and promote evidence-based education. For the patient in Colombo access to quality physiotherapy is no longer a luxury but a necessity for maintaining independence and health in an increasingly demanding urban environment.</w:t>
      </w:r>
    </w:p>
    <w:p>
      <w:pPr>
        <w:pStyle w:val="BodyText"/>
      </w:pPr>
      <w:r>
        <w:t xml:space="preserve">This report affirms that as Sri Lanka’s capital evolves economically, its healthcare infrastructure must evolve with it. The</w:t>
      </w:r>
      <w:r>
        <w:t xml:space="preserve"> </w:t>
      </w:r>
      <w:r>
        <w:t xml:space="preserve">Physiotherapist</w:t>
      </w:r>
      <w:r>
        <w:t xml:space="preserve">, with their unique blend of scientific knowledge and hands-on care, is well-positioned to lead this rehabilitation revolution in</w:t>
      </w:r>
      <w:r>
        <w:t xml:space="preserve"> </w:t>
      </w:r>
      <w:r>
        <w:t xml:space="preserve">Sri Lanka Colombo</w:t>
      </w:r>
      <w:r>
        <w:t xml:space="preserve">.</w:t>
      </w:r>
    </w:p>
    <w:p>
      <w:r>
        <w:pict>
          <v:rect style="width:0;height:1.5pt" o:hralign="center" o:hrstd="t" o:hr="t"/>
        </w:pict>
      </w:r>
    </w:p>
    <w:p>
      <w:pPr>
        <w:pStyle w:val="FirstParagraph"/>
      </w:pPr>
      <w:r>
        <w:rPr>
          <w:iCs/>
          <w:i/>
        </w:rPr>
        <w:t xml:space="preserve">This document was prepared for academic and professional review purposes regarding healthcare development in Sri Lanka.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Evolving Role of the Physiotherapist in Sri Lanka Colombo</dc:title>
  <dc:creator/>
  <dc:language>en</dc:language>
  <cp:keywords/>
  <dcterms:created xsi:type="dcterms:W3CDTF">2026-07-29T15:04:04Z</dcterms:created>
  <dcterms:modified xsi:type="dcterms:W3CDTF">2026-07-29T15:04:04Z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