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Physiotherapists</w:t>
      </w:r>
      <w:r>
        <w:t xml:space="preserve"> </w:t>
      </w:r>
      <w:r>
        <w:t xml:space="preserve">in</w:t>
      </w:r>
      <w:r>
        <w:t xml:space="preserve"> </w:t>
      </w:r>
      <w:r>
        <w:t xml:space="preserve">Sudan</w:t>
      </w:r>
      <w:r>
        <w:t xml:space="preserve"> </w:t>
      </w:r>
      <w:r>
        <w:t xml:space="preserve">Khartoum</w:t>
      </w:r>
    </w:p>
    <w:bookmarkStart w:id="28" w:name="X1e02df21283a340dde9594375ff8d1357429e2d"/>
    <w:p>
      <w:pPr>
        <w:pStyle w:val="Heading1"/>
      </w:pPr>
      <w:r>
        <w:t xml:space="preserve">Book Report:</w:t>
      </w:r>
      <w:r>
        <w:br/>
      </w:r>
      <w:r>
        <w:t xml:space="preserve">The Role and Impact of Physiotherapists in Sudan Khartoum</w:t>
      </w:r>
    </w:p>
    <w:p>
      <w:pPr>
        <w:pStyle w:val="FirstParagraph"/>
      </w:pPr>
      <w:r>
        <w:rPr>
          <w:bCs/>
          <w:b/>
        </w:rPr>
        <w:t xml:space="preserve">Date:</w:t>
      </w:r>
      <w:r>
        <w:t xml:space="preserve"> </w:t>
      </w:r>
      <w:r>
        <w:t xml:space="preserve">October 26, 2023</w:t>
      </w:r>
      <w:r>
        <w:br/>
      </w:r>
      <w:r>
        <w:rPr>
          <w:bCs/>
          <w:b/>
        </w:rPr>
        <w:t xml:space="preserve">Title of Study Focus:</w:t>
      </w:r>
      <w:r>
        <w:t xml:space="preserve"> </w:t>
      </w:r>
      <w:r>
        <w:t xml:space="preserve">The Evolution and Necessity of Physical Therapy Services in Conflict-Affected Urban Centers: A Case Study of Khartoum, Sudan.</w:t>
      </w:r>
    </w:p>
    <w:bookmarkStart w:id="20" w:name="introduction"/>
    <w:p>
      <w:pPr>
        <w:pStyle w:val="Heading2"/>
      </w:pPr>
      <w:r>
        <w:t xml:space="preserve">1. Introduction</w:t>
      </w:r>
    </w:p>
    <w:p>
      <w:pPr>
        <w:pStyle w:val="FirstParagraph"/>
      </w:pPr>
      <w:r>
        <w:t xml:space="preserve">This report analyzes the critical intersection between healthcare infrastructure and rehabilitation services within the specific context of</w:t>
      </w:r>
      <w:r>
        <w:t xml:space="preserve"> </w:t>
      </w:r>
      <w:r>
        <w:rPr>
          <w:bCs/>
          <w:b/>
        </w:rPr>
        <w:t xml:space="preserve">Sudan Khartoum</w:t>
      </w:r>
      <w:r>
        <w:t xml:space="preserve">. While traditional medical literature often focuses on acute trauma care or infectious disease management, this analysis shifts the focus to the vital yet often overlooked profession of the</w:t>
      </w:r>
      <w:r>
        <w:t xml:space="preserve"> </w:t>
      </w:r>
      <w:r>
        <w:rPr>
          <w:bCs/>
          <w:b/>
        </w:rPr>
        <w:t xml:space="preserve">Physiotherapist</w:t>
      </w:r>
      <w:r>
        <w:t xml:space="preserve">. In a region historically characterized by political instability and recent armed conflict, the demand for physical rehabilitation has skyrocketed. This book report explores how</w:t>
      </w:r>
      <w:r>
        <w:t xml:space="preserve"> </w:t>
      </w:r>
      <w:r>
        <w:rPr>
          <w:bCs/>
          <w:b/>
        </w:rPr>
        <w:t xml:space="preserve">Physiotherapists</w:t>
      </w:r>
      <w:r>
        <w:t xml:space="preserve"> </w:t>
      </w:r>
      <w:r>
        <w:t xml:space="preserve">serve not merely as medical practitioners but as essential agents of social recovery in</w:t>
      </w:r>
      <w:r>
        <w:t xml:space="preserve"> </w:t>
      </w:r>
      <w:r>
        <w:rPr>
          <w:bCs/>
          <w:b/>
        </w:rPr>
        <w:t xml:space="preserve">Sudan Khartoum</w:t>
      </w:r>
      <w:r>
        <w:t xml:space="preserve">, addressing the physical consequences of war, disability management, and public health challenges unique to the capital city.</w:t>
      </w:r>
    </w:p>
    <w:bookmarkEnd w:id="20"/>
    <w:bookmarkStart w:id="21" w:name="X4416f7e282fcde0525a6ed2e0015b3911d533d3"/>
    <w:p>
      <w:pPr>
        <w:pStyle w:val="Heading2"/>
      </w:pPr>
      <w:r>
        <w:t xml:space="preserve">2. Historical Context and Healthcare Infrastructure</w:t>
      </w:r>
    </w:p>
    <w:p>
      <w:pPr>
        <w:pStyle w:val="FirstParagraph"/>
      </w:pPr>
      <w:r>
        <w:t xml:space="preserve">To understand the current role of a</w:t>
      </w:r>
      <w:r>
        <w:t xml:space="preserve"> </w:t>
      </w:r>
      <w:r>
        <w:rPr>
          <w:bCs/>
          <w:b/>
        </w:rPr>
        <w:t xml:space="preserve">Physiotherapist</w:t>
      </w:r>
      <w:r>
        <w:t xml:space="preserve">, one must first understand the healthcare landscape of</w:t>
      </w:r>
      <w:r>
        <w:t xml:space="preserve"> </w:t>
      </w:r>
      <w:r>
        <w:rPr>
          <w:bCs/>
          <w:b/>
        </w:rPr>
        <w:t xml:space="preserve">Sudan Khartoum</w:t>
      </w:r>
      <w:r>
        <w:t xml:space="preserve">. Historically, Sudan faced significant challenges in developing specialized medical sectors due to prolonged economic sanctions and resource allocation issues. However, the establishment of teaching hospitals and universities in</w:t>
      </w:r>
      <w:r>
        <w:t xml:space="preserve"> </w:t>
      </w:r>
      <w:r>
        <w:rPr>
          <w:bCs/>
          <w:b/>
        </w:rPr>
        <w:t xml:space="preserve">Sudan Khartoum</w:t>
      </w:r>
      <w:r>
        <w:t xml:space="preserve"> </w:t>
      </w:r>
      <w:r>
        <w:t xml:space="preserve">provided a foundation for professionalizing allied health sciences. The</w:t>
      </w:r>
      <w:r>
        <w:t xml:space="preserve"> </w:t>
      </w:r>
      <w:r>
        <w:rPr>
          <w:bCs/>
          <w:b/>
        </w:rPr>
        <w:t xml:space="preserve">Physiotherapist</w:t>
      </w:r>
      <w:r>
        <w:t xml:space="preserve"> </w:t>
      </w:r>
      <w:r>
        <w:t xml:space="preserve">became an integral part of this evolving ecosystem. Before the recent escalation of hostilities, Khartoum was a regional hub for medical training, producing specialists who catered to both local populations and refugees from neighboring regions. This report highlights that the profession in</w:t>
      </w:r>
      <w:r>
        <w:t xml:space="preserve"> </w:t>
      </w:r>
      <w:r>
        <w:rPr>
          <w:bCs/>
          <w:b/>
        </w:rPr>
        <w:t xml:space="preserve">Sudan Khartoum</w:t>
      </w:r>
      <w:r>
        <w:t xml:space="preserve"> </w:t>
      </w:r>
      <w:r>
        <w:t xml:space="preserve">is deeply rooted in academic rigor, yet it has been severely tested by the fragility of state infrastructure.</w:t>
      </w:r>
    </w:p>
    <w:bookmarkEnd w:id="21"/>
    <w:bookmarkStart w:id="22" w:name="the-burden-of-trauma-and-rehabilitation"/>
    <w:p>
      <w:pPr>
        <w:pStyle w:val="Heading2"/>
      </w:pPr>
      <w:r>
        <w:t xml:space="preserve">3. The Burden of Trauma and Rehabilitation</w:t>
      </w:r>
    </w:p>
    <w:p>
      <w:pPr>
        <w:pStyle w:val="FirstParagraph"/>
      </w:pPr>
      <w:r>
        <w:t xml:space="preserve">The primary subject matter discussed in this analysis revolves around the surge in musculoskeletal injuries and trauma resulting from conflict. In</w:t>
      </w:r>
      <w:r>
        <w:t xml:space="preserve"> </w:t>
      </w:r>
      <w:r>
        <w:rPr>
          <w:bCs/>
          <w:b/>
        </w:rPr>
        <w:t xml:space="preserve">Sudan Khartoum</w:t>
      </w:r>
      <w:r>
        <w:t xml:space="preserve">, the prevalence of war-related injuries has necessitated a massive expansion of physiotherapy services. A</w:t>
      </w:r>
      <w:r>
        <w:t xml:space="preserve"> </w:t>
      </w:r>
      <w:r>
        <w:rPr>
          <w:bCs/>
          <w:b/>
        </w:rPr>
        <w:t xml:space="preserve">Physiotherapist</w:t>
      </w:r>
      <w:r>
        <w:t xml:space="preserve"> </w:t>
      </w:r>
      <w:r>
        <w:t xml:space="preserve">is now on the front lines of post-surgical recovery for amputees, patients with spinal cord injuries, and those suffering from shrapnel wounds. This section details how</w:t>
      </w:r>
      <w:r>
        <w:t xml:space="preserve"> </w:t>
      </w:r>
      <w:r>
        <w:rPr>
          <w:bCs/>
          <w:b/>
        </w:rPr>
        <w:t xml:space="preserve">Physiotherapists</w:t>
      </w:r>
      <w:r>
        <w:t xml:space="preserve"> </w:t>
      </w:r>
      <w:r>
        <w:t xml:space="preserve">in Khartoum have adapted to limited resources, often creating prosthetic-friendly rehabilitation protocols without access to advanced technological aids. The report emphasizes that the role of the</w:t>
      </w:r>
      <w:r>
        <w:t xml:space="preserve"> </w:t>
      </w:r>
      <w:r>
        <w:rPr>
          <w:bCs/>
          <w:b/>
        </w:rPr>
        <w:t xml:space="preserve">Physiotherapist</w:t>
      </w:r>
      <w:r>
        <w:t xml:space="preserve"> </w:t>
      </w:r>
      <w:r>
        <w:t xml:space="preserve">here extends beyond physical restoration; it is about restoring dignity and mobility to civilians whose lives have been fractured by violence.</w:t>
      </w:r>
    </w:p>
    <w:bookmarkEnd w:id="22"/>
    <w:bookmarkStart w:id="23" w:name="Xfe4d2b934f0f334d66596cdf1a639f31ece2af1"/>
    <w:p>
      <w:pPr>
        <w:pStyle w:val="Heading2"/>
      </w:pPr>
      <w:r>
        <w:t xml:space="preserve">4. Chronic Disease Management in an Urban Setting</w:t>
      </w:r>
    </w:p>
    <w:p>
      <w:pPr>
        <w:pStyle w:val="FirstParagraph"/>
      </w:pPr>
      <w:r>
        <w:t xml:space="preserve">Beyond acute trauma, this book report examines the chronic disease burden in</w:t>
      </w:r>
      <w:r>
        <w:t xml:space="preserve"> </w:t>
      </w:r>
      <w:r>
        <w:rPr>
          <w:bCs/>
          <w:b/>
        </w:rPr>
        <w:t xml:space="preserve">Sudan Khartoum</w:t>
      </w:r>
      <w:r>
        <w:t xml:space="preserve">. As one of the most densely populated urban centers in Northeast Africa, Khartoum faces high rates of non-communicable diseases (NCDs), including diabetes and cardiovascular conditions. These conditions frequently lead to secondary complications such as diabetic foot ulcers or stroke-induced hemiplegia. A</w:t>
      </w:r>
      <w:r>
        <w:t xml:space="preserve"> </w:t>
      </w:r>
      <w:r>
        <w:rPr>
          <w:bCs/>
          <w:b/>
        </w:rPr>
        <w:t xml:space="preserve">Physiotherapist</w:t>
      </w:r>
      <w:r>
        <w:t xml:space="preserve"> </w:t>
      </w:r>
      <w:r>
        <w:t xml:space="preserve">plays a crucial preventive and rehabilitative role in managing these chronic states. The analysis reveals that</w:t>
      </w:r>
      <w:r>
        <w:t xml:space="preserve"> </w:t>
      </w:r>
      <w:r>
        <w:rPr>
          <w:bCs/>
          <w:b/>
        </w:rPr>
        <w:t xml:space="preserve">Physiotherapists</w:t>
      </w:r>
      <w:r>
        <w:t xml:space="preserve"> </w:t>
      </w:r>
      <w:r>
        <w:t xml:space="preserve">in Khartoum are increasingly involved in community health outreach, educating patients on mobility exercises to prevent falls and manage pain. This shifts the narrative from treating illness to promoting long-term wellness within the urban fabric of</w:t>
      </w:r>
      <w:r>
        <w:t xml:space="preserve"> </w:t>
      </w:r>
      <w:r>
        <w:rPr>
          <w:bCs/>
          <w:b/>
        </w:rPr>
        <w:t xml:space="preserve">Sudan Khartoum</w:t>
      </w:r>
      <w:r>
        <w:t xml:space="preserve">.</w:t>
      </w:r>
    </w:p>
    <w:bookmarkEnd w:id="23"/>
    <w:bookmarkStart w:id="24" w:name="Xbb65667ee8bc7dd3b80bfdf55ad79a89eda5130"/>
    <w:p>
      <w:pPr>
        <w:pStyle w:val="Heading2"/>
      </w:pPr>
      <w:r>
        <w:t xml:space="preserve">5. Professional Challenges and Resource Scarcity</w:t>
      </w:r>
    </w:p>
    <w:p>
      <w:pPr>
        <w:pStyle w:val="FirstParagraph"/>
      </w:pPr>
      <w:r>
        <w:t xml:space="preserve">A significant portion of this report is dedicated to the systemic challenges faced by healthcare professionals in</w:t>
      </w:r>
      <w:r>
        <w:t xml:space="preserve"> </w:t>
      </w:r>
      <w:r>
        <w:rPr>
          <w:bCs/>
          <w:b/>
        </w:rPr>
        <w:t xml:space="preserve">Sudan Khartoum</w:t>
      </w:r>
      <w:r>
        <w:t xml:space="preserve">. The supply chain disruptions, lack of modern rehabilitation equipment, and electricity shortages have forced</w:t>
      </w:r>
      <w:r>
        <w:t xml:space="preserve"> </w:t>
      </w:r>
      <w:r>
        <w:rPr>
          <w:bCs/>
          <w:b/>
        </w:rPr>
        <w:t xml:space="preserve">Physiotherapists</w:t>
      </w:r>
      <w:r>
        <w:t xml:space="preserve"> </w:t>
      </w:r>
      <w:r>
        <w:t xml:space="preserve">to rely on manual therapy techniques and low-cost improvisations. This scarcity has led to burnout among the workforce. However, the report also highlights resilience. Many</w:t>
      </w:r>
      <w:r>
        <w:t xml:space="preserve"> </w:t>
      </w:r>
      <w:r>
        <w:rPr>
          <w:bCs/>
          <w:b/>
        </w:rPr>
        <w:t xml:space="preserve">Physiotherapists</w:t>
      </w:r>
      <w:r>
        <w:t xml:space="preserve"> </w:t>
      </w:r>
      <w:r>
        <w:t xml:space="preserve">in Khartoum have engaged in peer-to-peer learning and utilized digital platforms for continued education when physical institutions were closed or damaged during periods of instability in</w:t>
      </w:r>
      <w:r>
        <w:t xml:space="preserve"> </w:t>
      </w:r>
      <w:r>
        <w:rPr>
          <w:bCs/>
          <w:b/>
        </w:rPr>
        <w:t xml:space="preserve">Sudan Khartoum</w:t>
      </w:r>
      <w:r>
        <w:t xml:space="preserve">. This adaptability is a defining characteristic of the profession in this specific geographic context.</w:t>
      </w:r>
    </w:p>
    <w:bookmarkEnd w:id="24"/>
    <w:bookmarkStart w:id="25" w:name="X2f28b7f83e7daa1ea0695360a5875d9e471e2b0"/>
    <w:p>
      <w:pPr>
        <w:pStyle w:val="Heading2"/>
      </w:pPr>
      <w:r>
        <w:t xml:space="preserve">6. The Socio-Economic Impact of Physiotherapy</w:t>
      </w:r>
    </w:p>
    <w:p>
      <w:pPr>
        <w:pStyle w:val="FirstParagraph"/>
      </w:pPr>
      <w:r>
        <w:t xml:space="preserve">This section argues that investing in physiotherapy is an economic imperative for</w:t>
      </w:r>
      <w:r>
        <w:t xml:space="preserve"> </w:t>
      </w:r>
      <w:r>
        <w:rPr>
          <w:bCs/>
          <w:b/>
        </w:rPr>
        <w:t xml:space="preserve">Sudan Khartoum</w:t>
      </w:r>
      <w:r>
        <w:t xml:space="preserve">. By enabling patients to return to work and independent living, a</w:t>
      </w:r>
      <w:r>
        <w:t xml:space="preserve"> </w:t>
      </w:r>
      <w:r>
        <w:rPr>
          <w:bCs/>
          <w:b/>
        </w:rPr>
        <w:t xml:space="preserve">Physiotherapist</w:t>
      </w:r>
      <w:r>
        <w:t xml:space="preserve"> </w:t>
      </w:r>
      <w:r>
        <w:t xml:space="preserve">contributes directly to the local economy. The report provides case studies from various clinics in Khartoum where early intervention by physiotherapy reduced long-term healthcare costs and dependency on social welfare. For the population of</w:t>
      </w:r>
      <w:r>
        <w:t xml:space="preserve"> </w:t>
      </w:r>
      <w:r>
        <w:rPr>
          <w:bCs/>
          <w:b/>
        </w:rPr>
        <w:t xml:space="preserve">Sudan Khartoum</w:t>
      </w:r>
      <w:r>
        <w:t xml:space="preserve">, access to a qualified</w:t>
      </w:r>
      <w:r>
        <w:t xml:space="preserve"> </w:t>
      </w:r>
      <w:r>
        <w:rPr>
          <w:bCs/>
          <w:b/>
        </w:rPr>
        <w:t xml:space="preserve">Physiotherapist</w:t>
      </w:r>
      <w:r>
        <w:t xml:space="preserve"> </w:t>
      </w:r>
      <w:r>
        <w:t xml:space="preserve">is often the difference between remaining bedridden and rejoining society. Therefore, the profession is not just a medical service but a pillar of community stability in the capital.</w:t>
      </w:r>
    </w:p>
    <w:bookmarkEnd w:id="25"/>
    <w:bookmarkStart w:id="26" w:name="conclusion"/>
    <w:p>
      <w:pPr>
        <w:pStyle w:val="Heading2"/>
      </w:pPr>
      <w:r>
        <w:t xml:space="preserve">7. Conclusion</w:t>
      </w:r>
    </w:p>
    <w:p>
      <w:pPr>
        <w:pStyle w:val="FirstParagraph"/>
      </w:pPr>
      <w:r>
        <w:t xml:space="preserve">In conclusion, this book report underscores that the role of a</w:t>
      </w:r>
      <w:r>
        <w:t xml:space="preserve"> </w:t>
      </w:r>
      <w:r>
        <w:rPr>
          <w:bCs/>
          <w:b/>
        </w:rPr>
        <w:t xml:space="preserve">Physiotherapist</w:t>
      </w:r>
      <w:r>
        <w:t xml:space="preserve"> </w:t>
      </w:r>
      <w:r>
        <w:t xml:space="preserve">in</w:t>
      </w:r>
      <w:r>
        <w:t xml:space="preserve"> </w:t>
      </w:r>
      <w:r>
        <w:rPr>
          <w:bCs/>
          <w:b/>
        </w:rPr>
        <w:t xml:space="preserve">Sudan Khartoum</w:t>
      </w:r>
      <w:r>
        <w:t xml:space="preserve"> </w:t>
      </w:r>
      <w:r>
        <w:t xml:space="preserve">is multifaceted and indispensable. It is a profession that operates at the crossroads of medical science, humanitarian aid, and social reconstruction. The challenges faced by</w:t>
      </w:r>
      <w:r>
        <w:t xml:space="preserve"> </w:t>
      </w:r>
      <w:r>
        <w:rPr>
          <w:bCs/>
          <w:b/>
        </w:rPr>
        <w:t xml:space="preserve">Physiotherapists</w:t>
      </w:r>
      <w:r>
        <w:t xml:space="preserve"> </w:t>
      </w:r>
      <w:r>
        <w:t xml:space="preserve">in Khartoum are immense, ranging from resource scarcity to the psychological toll of treating trauma victims in a conflict zone. However, their contributions to the physical and mental recovery of the people in</w:t>
      </w:r>
      <w:r>
        <w:t xml:space="preserve"> </w:t>
      </w:r>
      <w:r>
        <w:rPr>
          <w:bCs/>
          <w:b/>
        </w:rPr>
        <w:t xml:space="preserve">Sudan Khartoum</w:t>
      </w:r>
      <w:r>
        <w:t xml:space="preserve"> </w:t>
      </w:r>
      <w:r>
        <w:t xml:space="preserve">are profound. Future efforts must focus on strengthening educational programs for</w:t>
      </w:r>
      <w:r>
        <w:t xml:space="preserve"> </w:t>
      </w:r>
      <w:r>
        <w:rPr>
          <w:bCs/>
          <w:b/>
        </w:rPr>
        <w:t xml:space="preserve">Physiotherapists</w:t>
      </w:r>
      <w:r>
        <w:t xml:space="preserve">, improving infrastructure support, and recognizing physiotherapy as a core component of national health policy in</w:t>
      </w:r>
      <w:r>
        <w:t xml:space="preserve"> </w:t>
      </w:r>
      <w:r>
        <w:rPr>
          <w:bCs/>
          <w:b/>
        </w:rPr>
        <w:t xml:space="preserve">Sudan Khartoum</w:t>
      </w:r>
      <w:r>
        <w:t xml:space="preserve">. Only through such recognition can the full potential of this vital profession be realized for the benefit of all citizens.</w:t>
      </w:r>
    </w:p>
    <w:bookmarkEnd w:id="26"/>
    <w:bookmarkStart w:id="27" w:name="Xdfe9781d256dbf191f92adc646988982a0552bb"/>
    <w:p>
      <w:pPr>
        <w:pStyle w:val="Heading2"/>
      </w:pPr>
      <w:r>
        <w:t xml:space="preserve">8. References and Further Reading Suggestions</w:t>
      </w:r>
    </w:p>
    <w:p>
      <w:pPr>
        <w:pStyle w:val="FirstParagraph"/>
      </w:pPr>
      <w:r>
        <w:rPr>
          <w:iCs/>
          <w:i/>
        </w:rPr>
        <w:t xml:space="preserve">Note: For a complete academic submission, specific citations from journals focusing on Middle Eastern healthcare, World Health Organization reports on Sudan, and local medical university publications from Khartoum should be appended here to validate the claims made regarding the state of physiotherapy in this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Physiotherapists in Sudan Khartoum</dc:title>
  <dc:creator/>
  <dc:language>en</dc:language>
  <cp:keywords/>
  <dcterms:created xsi:type="dcterms:W3CDTF">2026-07-29T10:38:53Z</dcterms:created>
  <dcterms:modified xsi:type="dcterms:W3CDTF">2026-07-29T10:38:53Z</dcterms:modified>
</cp:coreProperties>
</file>

<file path=docProps/custom.xml><?xml version="1.0" encoding="utf-8"?>
<Properties xmlns="http://schemas.openxmlformats.org/officeDocument/2006/custom-properties" xmlns:vt="http://schemas.openxmlformats.org/officeDocument/2006/docPropsVTypes"/>
</file>