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cb6857ace42f2727543207537bae7ce4a86840e"/>
    <w:p>
      <w:pPr>
        <w:pStyle w:val="Heading1"/>
      </w:pPr>
      <w:r>
        <w:rPr>
          <w:bCs/>
          <w:b/>
        </w:rPr>
        <w:t xml:space="preserve">A Critical Review and Strategic Analysis of the Plumber Profession in Afghanistan, Kabul</w:t>
      </w:r>
    </w:p>
    <w:p>
      <w:pPr>
        <w:pStyle w:val="FirstParagraph"/>
      </w:pPr>
      <w:r>
        <w:rPr>
          <w:iCs/>
          <w:i/>
        </w:rPr>
        <w:t xml:space="preserve">Date:</w:t>
      </w:r>
      <w:r>
        <w:t xml:space="preserve"> </w:t>
      </w:r>
      <w:r>
        <w:t xml:space="preserve">October 26, 2023</w:t>
      </w:r>
      <w:r>
        <w:br/>
      </w:r>
      <w:r>
        <w:rPr>
          <w:iCs/>
          <w:i/>
        </w:rPr>
        <w:t xml:space="preserve">To:</w:t>
      </w:r>
      <w:r>
        <w:t xml:space="preserve"> </w:t>
      </w:r>
      <w:r>
        <w:t xml:space="preserve">International Aid Organizations &amp; Local Municipal Authorities</w:t>
      </w:r>
      <w:r>
        <w:br/>
      </w:r>
      <w:r>
        <w:rPr>
          <w:iCs/>
          <w:i/>
        </w:rPr>
        <w:t xml:space="preserve">From:</w:t>
      </w:r>
      <w:r>
        <w:t xml:space="preserve"> </w:t>
      </w:r>
      <w:r>
        <w:t xml:space="preserve">Senior Infrastructure Analyst</w:t>
      </w:r>
    </w:p>
    <w:p>
      <w:pPr>
        <w:pStyle w:val="BodyText"/>
      </w:pPr>
      <w:r>
        <w:rPr>
          <w:bCs/>
          <w:b/>
        </w:rPr>
        <w:t xml:space="preserve">Note on Scope:</w:t>
      </w:r>
      <w:r>
        <w:t xml:space="preserve"> </w:t>
      </w:r>
      <w:r>
        <w:t xml:space="preserve">This document serves as a comprehensive "book report" style analysis of the role, challenges, and potential impact of professional plumbers within the specific geographic and socio-economic context of Afghanistan, with a concentrated focus on its capital city, Kabul. It explores how skilled trade education in plumbing can serve as a catalyst for economic stability and public health improvement.</w:t>
      </w:r>
    </w:p>
    <w:bookmarkStart w:id="20" w:name="X6de6016069a724cb0521e98b0a2f629f838820b"/>
    <w:p>
      <w:pPr>
        <w:pStyle w:val="Heading2"/>
      </w:pPr>
      <w:r>
        <w:t xml:space="preserve">1. Introduction: The Vital Role of Water Infrastructure</w:t>
      </w:r>
    </w:p>
    <w:p>
      <w:pPr>
        <w:pStyle w:val="FirstParagraph"/>
      </w:pPr>
      <w:r>
        <w:t xml:space="preserve">In the arid landscape of Central Asia, water is not merely a utility; it is a lifeline. In Afghanistan, particularly in the densely populated capital city of Kabul, access to clean running water and functional sanitation systems remains one of the most pressing challenges facing millions of residents. While modern development often focuses on large-scale political or military infrastructure, the humble</w:t>
      </w:r>
      <w:r>
        <w:t xml:space="preserve"> </w:t>
      </w:r>
      <w:r>
        <w:rPr>
          <w:bCs/>
          <w:b/>
        </w:rPr>
        <w:t xml:space="preserve">Plumber</w:t>
      </w:r>
      <w:r>
        <w:t xml:space="preserve"> </w:t>
      </w:r>
      <w:r>
        <w:t xml:space="preserve">represents a foundational element of urban survival. This report examines why investing in plumbing expertise is critical for Kabul’s future.</w:t>
      </w:r>
    </w:p>
    <w:p>
      <w:pPr>
        <w:pStyle w:val="BodyText"/>
      </w:pPr>
      <w:r>
        <w:t xml:space="preserve">Kabul, with a population estimated to exceed five million people, faces immense pressure on its aging water and sewage networks. Decades of conflict have left much of the infrastructure in disrepair or completely destroyed. Consequently, the demand for skilled tradespeople who can repair leaks, install efficient piping systems, and maintain septic tanks is higher than ever. This report argues that training locals as professional plumbers is a strategic necessity for public health and economic recovery.</w:t>
      </w:r>
    </w:p>
    <w:bookmarkEnd w:id="20"/>
    <w:bookmarkStart w:id="23" w:name="the-current-state-of-plumbing-in-kabul"/>
    <w:p>
      <w:pPr>
        <w:pStyle w:val="Heading2"/>
      </w:pPr>
      <w:r>
        <w:t xml:space="preserve">2. The Current State of Plumbing in Kabul</w:t>
      </w:r>
    </w:p>
    <w:p>
      <w:pPr>
        <w:pStyle w:val="FirstParagraph"/>
      </w:pPr>
      <w:r>
        <w:t xml:space="preserve">The current state of plumbing infrastructure in Afghanistan, specifically within Kabul, is characterized by significant gaps between supply and demand. While international aid organizations have made strides in rebuilding dams and pumping stations to bring water into the city, the "last mile" delivery—getting that water from the main line into individual homes—is often managed by informal or unregulated networks.</w:t>
      </w:r>
    </w:p>
    <w:bookmarkStart w:id="21" w:name="infrastructure-decay"/>
    <w:p>
      <w:pPr>
        <w:pStyle w:val="Heading3"/>
      </w:pPr>
      <w:r>
        <w:t xml:space="preserve">2.1 Infrastructure Decay</w:t>
      </w:r>
    </w:p>
    <w:p>
      <w:pPr>
        <w:pStyle w:val="FirstParagraph"/>
      </w:pPr>
      <w:r>
        <w:t xml:space="preserve">In many districts of Kabul, pipes are made of outdated materials prone to bursting. Without regular maintenance by qualified professionals, water loss due to leakage is staggering. A skilled</w:t>
      </w:r>
      <w:r>
        <w:t xml:space="preserve"> </w:t>
      </w:r>
      <w:r>
        <w:rPr>
          <w:bCs/>
          <w:b/>
        </w:rPr>
        <w:t xml:space="preserve">Plumber</w:t>
      </w:r>
      <w:r>
        <w:t xml:space="preserve"> </w:t>
      </w:r>
      <w:r>
        <w:t xml:space="preserve">understands how to identify weak points in the system before they become catastrophic failures. However, there is a shortage of formally trained technicians who can diagnose complex issues involving pressure systems and cross-contamination risks.</w:t>
      </w:r>
    </w:p>
    <w:bookmarkEnd w:id="21"/>
    <w:bookmarkStart w:id="22" w:name="the-informal-economy"/>
    <w:p>
      <w:pPr>
        <w:pStyle w:val="Heading3"/>
      </w:pPr>
      <w:r>
        <w:t xml:space="preserve">2.2 The Informal Economy</w:t>
      </w:r>
    </w:p>
    <w:p>
      <w:pPr>
        <w:pStyle w:val="FirstParagraph"/>
      </w:pPr>
      <w:r>
        <w:t xml:space="preserve">Currently, many residents rely on local handymen rather than certified experts. While these individuals are often resourceful, they may lack the technical knowledge regarding modern sanitation standards or international pipe fittings. This creates a cycle of repeated repairs and wasted resources. Introducing standardized training for plumbers in Kabul would elevate the quality of service and ensure long-term sustainability.</w:t>
      </w:r>
    </w:p>
    <w:bookmarkEnd w:id="22"/>
    <w:bookmarkEnd w:id="23"/>
    <w:bookmarkStart w:id="24" w:name="health-implications-why-plumbing-matters"/>
    <w:p>
      <w:pPr>
        <w:pStyle w:val="Heading2"/>
      </w:pPr>
      <w:r>
        <w:t xml:space="preserve">3. Health Implications: Why Plumbing Matters</w:t>
      </w:r>
    </w:p>
    <w:p>
      <w:pPr>
        <w:pStyle w:val="FirstParagraph"/>
      </w:pPr>
      <w:r>
        <w:t xml:space="preserve">The connection between plumbing and public health is direct and severe. In Kabul, poor sanitation leads to frequent outbreaks of waterborne diseases such as cholera, hepatitis A, and typhoid fever. These diseases disproportionately affect children under the age of five.</w:t>
      </w:r>
    </w:p>
    <w:p>
      <w:pPr>
        <w:pStyle w:val="BodyText"/>
      </w:pPr>
      <w:r>
        <w:t xml:space="preserve">A properly functioning plumbing system ensures that wastewater is safely separated from clean drinking water supplies. It prevents sewage backflow into living spaces and ensures that household waste is directed to treatment facilities rather than open drains or rivers. By empowering a workforce of trained</w:t>
      </w:r>
      <w:r>
        <w:t xml:space="preserve"> </w:t>
      </w:r>
      <w:r>
        <w:rPr>
          <w:bCs/>
          <w:b/>
        </w:rPr>
        <w:t xml:space="preserve">Plumbers</w:t>
      </w:r>
      <w:r>
        <w:t xml:space="preserve">, Kabul can significantly reduce its disease burden, leading to healthier schools, workplaces, and communities.</w:t>
      </w:r>
    </w:p>
    <w:bookmarkEnd w:id="24"/>
    <w:bookmarkStart w:id="27" w:name="Xf4d5fb1ac827c7518066f308485acc866359921"/>
    <w:p>
      <w:pPr>
        <w:pStyle w:val="Heading2"/>
      </w:pPr>
      <w:r>
        <w:t xml:space="preserve">4. Economic Opportunities for Youth in Afghanistan</w:t>
      </w:r>
    </w:p>
    <w:p>
      <w:pPr>
        <w:pStyle w:val="FirstParagraph"/>
      </w:pPr>
      <w:r>
        <w:t xml:space="preserve">Beyond public health, the plumbing trade offers tangible economic opportunities for the youth of Afghanistan. With high unemployment rates among young men and women alike, vocational training provides a viable pathway out of poverty.</w:t>
      </w:r>
    </w:p>
    <w:bookmarkStart w:id="25" w:name="skill-development-and-employment"/>
    <w:p>
      <w:pPr>
        <w:pStyle w:val="Heading3"/>
      </w:pPr>
      <w:r>
        <w:t xml:space="preserve">4.1 Skill Development and Employment</w:t>
      </w:r>
    </w:p>
    <w:p>
      <w:pPr>
        <w:pStyle w:val="FirstParagraph"/>
      </w:pPr>
      <w:r>
        <w:t xml:space="preserve">Plumbing is a hands-on skill that does not require advanced university degrees but rather practical training and certification. Establishing vocational centers in Kabul focused on modern plumbing techniques can equip thousands of young people with marketable skills. These individuals can then either seek employment with construction firms or start their own small businesses, servicing homes and public buildings.</w:t>
      </w:r>
    </w:p>
    <w:bookmarkEnd w:id="25"/>
    <w:bookmarkStart w:id="26" w:name="gender-inclusion"/>
    <w:p>
      <w:pPr>
        <w:pStyle w:val="Heading3"/>
      </w:pPr>
      <w:r>
        <w:t xml:space="preserve">4.2 Gender Inclusion</w:t>
      </w:r>
    </w:p>
    <w:p>
      <w:pPr>
        <w:pStyle w:val="FirstParagraph"/>
      </w:pPr>
      <w:r>
        <w:t xml:space="preserve">In recent years, there has been a growing movement to include women in technical trades in Afghanistan. While cultural barriers remain, there is a strong need for female plumbers or sanitation workers who can enter private households to perform repairs safely and respectfully. Training programs that specifically target women can help break down these barriers while addressing critical labor shortages.</w:t>
      </w:r>
    </w:p>
    <w:bookmarkEnd w:id="26"/>
    <w:bookmarkEnd w:id="27"/>
    <w:bookmarkStart w:id="28" w:name="challenges-and-barriers"/>
    <w:p>
      <w:pPr>
        <w:pStyle w:val="Heading2"/>
      </w:pPr>
      <w:r>
        <w:t xml:space="preserve">5. Challenges and Barriers</w:t>
      </w:r>
    </w:p>
    <w:p>
      <w:pPr>
        <w:pStyle w:val="FirstParagraph"/>
      </w:pPr>
      <w:r>
        <w:t xml:space="preserve">Despite the clear benefits, several challenges hinder the widespread adoption of professional plumbing standards in Kabul.</w:t>
      </w:r>
    </w:p>
    <w:p>
      <w:pPr>
        <w:numPr>
          <w:ilvl w:val="0"/>
          <w:numId w:val="1001"/>
        </w:numPr>
        <w:pStyle w:val="Compact"/>
      </w:pPr>
      <w:r>
        <w:rPr>
          <w:bCs/>
          <w:b/>
        </w:rPr>
        <w:t xml:space="preserve">Lack of Standardization:</w:t>
      </w:r>
      <w:r>
        <w:br/>
      </w:r>
      <w:r>
        <w:t xml:space="preserve">The absence of a unified national building code makes it difficult to enforce quality standards. Different parts of Kabul may use incompatible pipe materials or fittings, complicating repairs.</w:t>
      </w:r>
    </w:p>
    <w:p>
      <w:pPr>
        <w:numPr>
          <w:ilvl w:val="0"/>
          <w:numId w:val="1001"/>
        </w:numPr>
        <w:pStyle w:val="Compact"/>
      </w:pPr>
      <w:r>
        <w:rPr>
          <w:bCs/>
          <w:b/>
        </w:rPr>
        <w:t xml:space="preserve">Economic Instability:</w:t>
      </w:r>
      <w:r>
        <w:br/>
      </w:r>
      <w:r>
        <w:t xml:space="preserve">Inflation and currency fluctuation make the procurement of high-quality piping materials difficult for both professionals and consumers. Many residents opt for cheaper, lower-quality alternatives that deteriorate quickly.</w:t>
      </w:r>
    </w:p>
    <w:p>
      <w:pPr>
        <w:numPr>
          <w:ilvl w:val="0"/>
          <w:numId w:val="1001"/>
        </w:numPr>
        <w:pStyle w:val="Compact"/>
      </w:pPr>
      <w:r>
        <w:rPr>
          <w:bCs/>
          <w:b/>
        </w:rPr>
        <w:t xml:space="preserve">Security Concerns:</w:t>
      </w:r>
      <w:r>
        <w:br/>
      </w:r>
      <w:r>
        <w:t xml:space="preserve">In certain areas of Afghanistan, access to specific neighborhoods may be restricted due to security issues, limiting the ability of plumbing teams to perform maintenance on public infrastructure.</w:t>
      </w:r>
    </w:p>
    <w:bookmarkEnd w:id="28"/>
    <w:bookmarkStart w:id="29" w:name="recommendations-for-stakeholders"/>
    <w:p>
      <w:pPr>
        <w:pStyle w:val="Heading2"/>
      </w:pPr>
      <w:r>
        <w:t xml:space="preserve">6. Recommendations for Stakeholders</w:t>
      </w:r>
    </w:p>
    <w:p>
      <w:pPr>
        <w:pStyle w:val="FirstParagraph"/>
      </w:pPr>
      <w:r>
        <w:t xml:space="preserve">To improve the situation regarding plumbing in Kabul, we propose the following actions:</w:t>
      </w:r>
    </w:p>
    <w:p>
      <w:pPr>
        <w:numPr>
          <w:ilvl w:val="0"/>
          <w:numId w:val="1002"/>
        </w:numPr>
        <w:pStyle w:val="Compact"/>
      </w:pPr>
      <w:r>
        <w:rPr>
          <w:bCs/>
          <w:b/>
        </w:rPr>
        <w:t xml:space="preserve">Vocational Training Programs:</w:t>
      </w:r>
      <w:r>
        <w:br/>
      </w:r>
      <w:r>
        <w:t xml:space="preserve">Aid organizations and local governments should collaborate to establish accredited training centers. These programs should cover not only technical skills but also safety protocols and customer service.</w:t>
      </w:r>
    </w:p>
    <w:p>
      <w:pPr>
        <w:numPr>
          <w:ilvl w:val="0"/>
          <w:numId w:val="1002"/>
        </w:numPr>
        <w:pStyle w:val="Compact"/>
      </w:pPr>
      <w:r>
        <w:rPr>
          <w:bCs/>
          <w:b/>
        </w:rPr>
        <w:t xml:space="preserve">Promotion of Local Materials:</w:t>
      </w:r>
      <w:r>
        <w:br/>
      </w:r>
      <w:r>
        <w:t xml:space="preserve">Where possible, encourage the use of locally produced pipes and fittings to reduce costs and stimulate the local economy. However, quality control must be strictly enforced.</w:t>
      </w:r>
    </w:p>
    <w:p>
      <w:pPr>
        <w:numPr>
          <w:ilvl w:val="0"/>
          <w:numId w:val="1002"/>
        </w:numPr>
        <w:pStyle w:val="Compact"/>
      </w:pPr>
      <w:r>
        <w:rPr>
          <w:bCs/>
          <w:b/>
        </w:rPr>
        <w:t xml:space="preserve">Campaigns for Awareness:</w:t>
      </w:r>
      <w:r>
        <w:br/>
      </w:r>
      <w:r>
        <w:t xml:space="preserve">Educate residents on the importance of hiring licensed</w:t>
      </w:r>
      <w:r>
        <w:t xml:space="preserve"> </w:t>
      </w:r>
      <w:r>
        <w:rPr>
          <w:bCs/>
          <w:b/>
        </w:rPr>
        <w:t xml:space="preserve">Plumbers</w:t>
      </w:r>
      <w:r>
        <w:t xml:space="preserve">. Public awareness campaigns can highlight how proper plumbing reduces water bills and prevents health risks.</w:t>
      </w:r>
    </w:p>
    <w:p>
      <w:pPr>
        <w:numPr>
          <w:ilvl w:val="0"/>
          <w:numId w:val="1002"/>
        </w:numPr>
        <w:pStyle w:val="Compact"/>
      </w:pPr>
      <w:r>
        <w:rPr>
          <w:bCs/>
          <w:b/>
        </w:rPr>
        <w:t xml:space="preserve">Public-Private Partnerships:</w:t>
      </w:r>
      <w:r>
        <w:br/>
      </w:r>
      <w:r>
        <w:t xml:space="preserve">The government should work with private sector contractors to manage large-scale sewerage projects, ensuring that they employ trained local labor.</w:t>
      </w:r>
    </w:p>
    <w:bookmarkEnd w:id="29"/>
    <w:bookmarkStart w:id="30" w:name="conclusion"/>
    <w:p>
      <w:pPr>
        <w:pStyle w:val="Heading2"/>
      </w:pPr>
      <w:r>
        <w:t xml:space="preserve">7. Conclusion</w:t>
      </w:r>
    </w:p>
    <w:p>
      <w:pPr>
        <w:pStyle w:val="FirstParagraph"/>
      </w:pPr>
      <w:r>
        <w:t xml:space="preserve">In conclusion, the role of the</w:t>
      </w:r>
      <w:r>
        <w:t xml:space="preserve"> </w:t>
      </w:r>
      <w:r>
        <w:rPr>
          <w:bCs/>
          <w:b/>
        </w:rPr>
        <w:t xml:space="preserve">Plumber</w:t>
      </w:r>
      <w:r>
        <w:t xml:space="preserve"> </w:t>
      </w:r>
      <w:r>
        <w:t xml:space="preserve">in Afghanistan cannot be overstated. In a city like Kabul, where water scarcity is acute and infrastructure is fragile, skilled technicians are essential for maintaining the delicate balance between resource availability and consumption. Investing in plumbing education and infrastructure repair is not just about fixing pipes; it is about securing health, fostering economic independence, and building resilience against future crises.</w:t>
      </w:r>
    </w:p>
    <w:p>
      <w:pPr>
        <w:pStyle w:val="BodyText"/>
      </w:pPr>
      <w:r>
        <w:t xml:space="preserve">By prioritizing this often-overlooked trade, stakeholders can contribute to a more stable and prosperous Kabul. The path forward requires collaboration between international donors, local authorities, and the community itself. Only through such collective effort can we ensure that every resident of Afghanistan has access to safe, reliable water services.</w:t>
      </w:r>
    </w:p>
    <w:p>
      <w:pPr>
        <w:pStyle w:val="BodyText"/>
      </w:pPr>
      <w:r>
        <w:rPr>
          <w:bCs/>
          <w:b/>
        </w:rPr>
        <w:t xml:space="preserve">Final Thought:</w:t>
      </w:r>
      <w:r>
        <w:br/>
      </w:r>
      <w:r>
        <w:t xml:space="preserve">The next time you see a plumber at work in Kabul, recognize them not just as a worker, but as a guardian of public health and an agent of change. Their skills are vital to the foundation upon which this city is rebuilt.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2026-07-29T04:09:06Z</dcterms:created>
  <dcterms:modified xsi:type="dcterms:W3CDTF">2026-07-29T04:09:06Z</dcterms:modified>
</cp:coreProperties>
</file>

<file path=docProps/custom.xml><?xml version="1.0" encoding="utf-8"?>
<Properties xmlns="http://schemas.openxmlformats.org/officeDocument/2006/custom-properties" xmlns:vt="http://schemas.openxmlformats.org/officeDocument/2006/docPropsVTypes"/>
</file>