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Plumber</w:t>
      </w:r>
      <w:r>
        <w:t xml:space="preserve"> </w:t>
      </w:r>
      <w:r>
        <w:t xml:space="preserve">in</w:t>
      </w:r>
      <w:r>
        <w:t xml:space="preserve"> </w:t>
      </w:r>
      <w:r>
        <w:t xml:space="preserve">Dhaka</w:t>
      </w:r>
    </w:p>
    <w:p>
      <w:pPr>
        <w:pStyle w:val="FirstParagraph"/>
      </w:pPr>
      <w:r>
        <w:t xml:space="preserve">```html</w:t>
      </w:r>
    </w:p>
    <w:bookmarkStart w:id="20" w:name="the-plumber-in-dhaka"/>
    <w:p>
      <w:pPr>
        <w:pStyle w:val="Heading1"/>
      </w:pPr>
      <w:r>
        <w:t xml:space="preserve">The Plumber in Dhaka</w:t>
      </w:r>
    </w:p>
    <w:p>
      <w:pPr>
        <w:pStyle w:val="FirstParagraph"/>
      </w:pPr>
      <w:r>
        <w:rPr>
          <w:iCs/>
          <w:i/>
        </w:rPr>
        <w:t xml:space="preserve">A Critical Book Report &amp; Strategic Analysis for the Bangladesh Market</w:t>
      </w:r>
    </w:p>
    <w:bookmarkEnd w:id="20"/>
    <w:p>
      <w:pPr>
        <w:pStyle w:val="BodyText"/>
      </w:pPr>
      <w:r>
        <w:rPr>
          <w:bCs/>
          <w:b/>
        </w:rPr>
        <w:t xml:space="preserve">Presentation Location:</w:t>
      </w:r>
      <w:r>
        <w:t xml:space="preserve"> </w:t>
      </w:r>
      <w:r>
        <w:t xml:space="preserve">Bangladesh, Dhaka</w:t>
      </w:r>
    </w:p>
    <w:p>
      <w:pPr>
        <w:pStyle w:val="BodyText"/>
      </w:pPr>
      <w:r>
        <w:rPr>
          <w:iCs/>
          <w:i/>
        </w:rPr>
        <w:t xml:space="preserve">Date: October 26, 2023</w:t>
      </w:r>
    </w:p>
    <w:p>
      <w:r>
        <w:pict>
          <v:rect style="width:0;height:1.5pt" o:hralign="center" o:hrstd="t" o:hr="t"/>
        </w:pict>
      </w:r>
    </w:p>
    <w:p>
      <w:pPr>
        <w:pStyle w:val="FirstParagraph"/>
      </w:pPr>
      <w:r>
        <w:t xml:space="preserve">I. Introduction &amp; Contextual Framework for Bangladesh Dhaka</w:t>
      </w:r>
      <w:r>
        <w:t xml:space="preserve"> </w:t>
      </w:r>
      <w:r>
        <w:t xml:space="preserve">Welcome to this essential Book Report regarding the critical role of the Plumber within our dynamic and ever-expanding urban landscape. As we gather in the heart of Bangladesh, specifically in Dhaka, it is imperative that we examine not just what a plumber does, but why they are the unsung heroes keeping one of South Asia’s most vibrant cities alive. This report serves as both an academic review and a practical guide tailored to address the unique infrastructural challenges facing Bangladesh today. By analyzing the profession of Plumber through this lens, we aim to elevate its status from a mere trade to a vital engineering discipline crucial for public health and urban survival in Dhaka.</w:t>
      </w:r>
      <w:r>
        <w:t xml:space="preserve"> </w:t>
      </w:r>
      <w:r>
        <w:t xml:space="preserve">In recent years, Dhaka has experienced unprecedented population growth and rapid vertical expansion. High-rise apartments now dominate the skyline, yet our foundational infrastructure often struggles to keep pace with this modernization. It is within this complex environment that the Plumber emerges as a critical figurehead of stability and sanitation. This report delves deep into the technicalities, socio-economic impacts, and future potential of plumbing in Dhaka, providing stakeholders in Bangladesh with a comprehensive understanding of why investing in professional plumbing services is synonymous with investing in public health and urban resilience.</w:t>
      </w:r>
    </w:p>
    <w:p>
      <w:pPr>
        <w:pStyle w:val="BodyText"/>
      </w:pPr>
      <w:r>
        <w:t xml:space="preserve">II. The Anatomy of a Professional Plumber</w:t>
      </w:r>
      <w:r>
        <w:t xml:space="preserve"> </w:t>
      </w:r>
      <w:r>
        <w:t xml:space="preserve">At its core, the Plumber is more than just someone who fixes leaky faucets or clears clogged drains. In Dhaka’s modern context, the profession requires a sophisticated understanding of fluid dynamics, municipal water supply networks, sewage treatment processes and building code compliance. The modern Plumber in Bangladesh must be adept at navigating both traditional clay-pipe systems found in older neighborhoods like Old Dhaka and state-of-the-art PVC and PEX installations prevalent in new commercial hubs like Gulshan or Banani.</w:t>
      </w:r>
      <w:r>
        <w:t xml:space="preserve"> </w:t>
      </w:r>
      <w:r>
        <w:t xml:space="preserve">Furthermore the role of a Plumber today intersects heavily with environmental science. With increasing concerns over waterborne diseases, contamination of the Buriganga River, and groundwater depletion due to unchecked construction, skilled plumbers play a pivotal role in ensuring that buildings do not contribute to these ecological crises. They are responsible for installing filtration systems that prevent cross-contamination between potable water lines and greywater discharge systems. Without their expertise, the delicate balance of Dhaka’s urban ecology would tip further into chaos.</w:t>
      </w:r>
    </w:p>
    <w:bookmarkStart w:id="21" w:name="X2b0dbeaf7804b54cc8f934b71ce944bc3ea4f60"/>
    <w:p>
      <w:pPr>
        <w:pStyle w:val="Heading3"/>
      </w:pPr>
      <w:r>
        <w:t xml:space="preserve">III. The Crisis of Informal Labor vs Professional Standards</w:t>
      </w:r>
    </w:p>
    <w:p>
      <w:pPr>
        <w:pStyle w:val="FirstParagraph"/>
      </w:pPr>
      <w:r>
        <w:t xml:space="preserve">In Bangladesh, particularly in Dhaka's densely populated areas like Mohammadpur or Uttara, there is a heavy reliance on informal labor when it comes to household repairs. While cost-effective in the short term, this approach often leads to catastrophic long-term failures. A poorly installed pipe joint can lead to structural dampness affecting thousands of residents across multiple floors in an apartment block. A misaligned sewage connection can cause raw effluent backups into living spaces during monsoon floods—a common occurrence in Dhaka.</w:t>
      </w:r>
    </w:p>
    <w:p>
      <w:pPr>
        <w:pStyle w:val="BodyText"/>
      </w:pPr>
      <w:r>
        <w:t xml:space="preserve">This Book Report highlights the stark contrast between these informal practices and the rigorous standards upheld by certified Plumbers. Professional plumbers are trained to adhere to international safety codes, ensuring that pressure tests are conducted before finalizing installations. They understand how high-rise buildings exert immense hydraulic pressure on lower floors, requiring specialized regulators and expansion tanks often overlooked by unskilled workers. By shifting Dhaka’s mindset towards valuing professional Plumbing services, we can significantly reduce the frequency of emergency repairs and the associated health hazards.</w:t>
      </w:r>
    </w:p>
    <w:bookmarkEnd w:id="21"/>
    <w:bookmarkStart w:id="22" w:name="Xf2edd536c31a35d223d2120a48af3793e12ba7d"/>
    <w:p>
      <w:pPr>
        <w:pStyle w:val="Heading3"/>
      </w:pPr>
      <w:r>
        <w:t xml:space="preserve">IV. Economic Implications for Bangladesh Dhaka</w:t>
      </w:r>
    </w:p>
    <w:p>
      <w:pPr>
        <w:pStyle w:val="FirstParagraph"/>
      </w:pPr>
      <w:r>
        <w:t xml:space="preserve">The economic footprint of Plumbers in Dhaka extends far beyond individual household expenses. As Bangladesh continues to industrialize and attract foreign investment, international businesses expect world-class infrastructure upon arrival. High-end hotels, multinational corporate offices, and luxury residential complexes cannot afford the downtime caused by plumbing failures. Herein lies the business case for elevating the status of Plumbers in Dhaka.</w:t>
      </w:r>
    </w:p>
    <w:p>
      <w:pPr>
        <w:pStyle w:val="BodyText"/>
      </w:pPr>
      <w:r>
        <w:t xml:space="preserve">Investment in professional Plumbing services acts as insurance against massive financial losses due to water damage or operational shutdowns. Moreover, efficient plumbing directly correlates with water conservation—a critical issue for a city that faces daily shortages. Skilled Plumbers implement smart fixtures and leak-detection systems that can save millions of liters of treated water annually for the Dhaka Water Supply and Sewerage Authority (WASA). Thus, hiring a certified Plumber is not merely an expense but an investment in sustainability and fiscal responsibility for property owners in Bangladesh.</w:t>
      </w:r>
    </w:p>
    <w:bookmarkEnd w:id="22"/>
    <w:bookmarkStart w:id="23" w:name="X7325e2a757dc6bc9911a058e1b47b97f363ef1d"/>
    <w:p>
      <w:pPr>
        <w:pStyle w:val="Heading3"/>
      </w:pPr>
      <w:r>
        <w:t xml:space="preserve">V. Future Trends &amp; Technological Integration</w:t>
      </w:r>
    </w:p>
    <w:p>
      <w:pPr>
        <w:pStyle w:val="FirstParagraph"/>
      </w:pPr>
      <w:r>
        <w:t xml:space="preserve">The future of plumbing in Dhaka lies in technology integration. As part of the Smart City initiatives envisioned by the government, Plumbers must evolve into Tech-Integrated Service Providers. This includes familiarity with digital mapping tools to trace underground pipes accurately, preventing accidental cuts during road excavation projects that frequently disrupt traffic throughout Dhaka.</w:t>
      </w:r>
    </w:p>
    <w:p>
      <w:pPr>
        <w:pStyle w:val="BodyText"/>
      </w:pPr>
      <w:r>
        <w:t xml:space="preserve">Additionally, there is a growing demand for Eco-friendly Plumbing solutions. Solar thermal water heaters are gaining popularity in Bangladesh due to high electricity costs and frequent load-shedding. Plumbers who specialize in these green technologies will be at the forefront of this transition. Furthermore, greywater recycling systems—where shower and sink water is reused for toilets or irrigation—are becoming essential components of modern Bangladeshi architecture, requiring advanced Plumbing expertise to install correctly.</w:t>
      </w:r>
    </w:p>
    <w:bookmarkEnd w:id="23"/>
    <w:bookmarkStart w:id="24" w:name="vi.-recommendations-for-stakeholders"/>
    <w:p>
      <w:pPr>
        <w:pStyle w:val="Heading3"/>
      </w:pPr>
      <w:r>
        <w:t xml:space="preserve">VI. Recommendations for Stakeholders</w:t>
      </w:r>
    </w:p>
    <w:p>
      <w:pPr>
        <w:pStyle w:val="FirstParagraph"/>
      </w:pPr>
      <w:r>
        <w:t xml:space="preserve">To fully harness the potential of Plumbers in transforming Dhaka’s urban fabric, we recommend the following actions:</w:t>
      </w:r>
    </w:p>
    <w:p>
      <w:pPr>
        <w:numPr>
          <w:ilvl w:val="0"/>
          <w:numId w:val="1001"/>
        </w:numPr>
        <w:pStyle w:val="Compact"/>
      </w:pPr>
      <w:r>
        <w:rPr>
          <w:bCs/>
          <w:b/>
        </w:rPr>
        <w:t xml:space="preserve">Mandatory Certification Programs:</w:t>
      </w:r>
      <w:r>
        <w:t xml:space="preserve">The Bangladesh government should enforce strict licensing requirements for anyone performing commercial Plumbing work to ensure accountability and safety.</w:t>
      </w:r>
    </w:p>
    <w:p>
      <w:pPr>
        <w:numPr>
          <w:ilvl w:val="0"/>
          <w:numId w:val="1001"/>
        </w:numPr>
        <w:pStyle w:val="Compact"/>
      </w:pPr>
      <w:r>
        <w:rPr>
          <w:bCs/>
          <w:b/>
        </w:rPr>
        <w:t xml:space="preserve">Public Awareness Campaigns:</w:t>
      </w:r>
      <w:r>
        <w:t xml:space="preserve">Educate residents in Dhaka about the risks of using unskilled labor, highlighting case studies where professional intervention saved lives and property.</w:t>
      </w:r>
    </w:p>
    <w:p>
      <w:pPr>
        <w:numPr>
          <w:ilvl w:val="0"/>
          <w:numId w:val="1001"/>
        </w:numPr>
        <w:pStyle w:val="Compact"/>
      </w:pPr>
      <w:r>
        <w:rPr>
          <w:bCs/>
          <w:b/>
        </w:rPr>
        <w:t xml:space="preserve">Vocational Training Upgrades:</w:t>
      </w:r>
      <w:r>
        <w:t xml:space="preserve">Curricula for technical institutes must be updated to include modern materials, environmental compliance and customer service skills tailored to the demands of urban Bangladesh.</w:t>
      </w:r>
    </w:p>
    <w:p>
      <w:pPr>
        <w:pStyle w:val="FirstParagraph"/>
      </w:pPr>
      <w:r>
        <w:t xml:space="preserve">VII. Conclusion</w:t>
      </w:r>
      <w:r>
        <w:t xml:space="preserve"> </w:t>
      </w:r>
      <w:r>
        <w:t xml:space="preserve">In conclusion, this Book Report underscores that the Plumber is no longer a peripheral trade but a central pillar supporting Dhaka’s growth in Bangladesh. From safeguarding public health against waterborne diseases to enabling economic stability through reliable infrastructure, Plumbers are indispensable allies in our journey toward becoming a modern metropolis. By respecting their skills, investing in their training and recognizing their value within the broader context of urban development, we ensure that Dhaka does not just expand outwardly but also sustains itself inwardly. Let us honor the Plumber—not merely as a fixer of pipes—but as an architect of cleanliness, health and progress for all citizens of Bangladesh.</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Plumber in Dhaka</dc:title>
  <dc:creator/>
  <dc:language>en</dc:language>
  <cp:keywords/>
  <dcterms:created xsi:type="dcterms:W3CDTF">2026-07-30T03:09:02Z</dcterms:created>
  <dcterms:modified xsi:type="dcterms:W3CDTF">2026-07-30T03:09:02Z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