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1bc4b5f8ef271ac733829686dcca6cfc337a3dd"/>
    <w:p>
      <w:pPr>
        <w:pStyle w:val="Heading1"/>
      </w:pPr>
      <w:r>
        <w:t xml:space="preserve">The Invisible Lifeline: A Comprehensive Book Report on "The Plumber"</w:t>
      </w:r>
    </w:p>
    <w:p>
      <w:pPr>
        <w:pStyle w:val="FirstParagraph"/>
      </w:pPr>
      <w:r>
        <w:rPr>
          <w:bCs/>
          <w:b/>
        </w:rPr>
        <w:t xml:space="preserve">Date:</w:t>
      </w:r>
      <w:r>
        <w:t xml:space="preserve"> </w:t>
      </w:r>
      <w:r>
        <w:t xml:space="preserve">May 24, 2024</w:t>
      </w:r>
    </w:p>
    <w:p>
      <w:pPr>
        <w:pStyle w:val="BodyText"/>
      </w:pPr>
      <w:r>
        <w:rPr>
          <w:bCs/>
          <w:b/>
        </w:rPr>
        <w:t xml:space="preserve">Title:</w:t>
      </w:r>
      <w:r>
        <w:t xml:space="preserve">The Plumber: Pipes, Pressures, and the Pulse of Kinshasa (Narrative Analysis)</w:t>
      </w:r>
    </w:p>
    <w:p>
      <w:pPr>
        <w:pStyle w:val="BodyText"/>
      </w:pPr>
      <w:r>
        <w:t xml:space="preserve">Focused Location:DRCongoKinshasa</w:t>
      </w:r>
    </w:p>
    <w:bookmarkEnd w:id="20"/>
    <w:bookmarkStart w:id="21" w:name="executive-summary"/>
    <w:p>
      <w:pPr>
        <w:pStyle w:val="Heading2"/>
      </w:pPr>
      <w:r>
        <w:t xml:space="preserve">Executive Summary</w:t>
      </w:r>
    </w:p>
    <w:p>
      <w:pPr>
        <w:pStyle w:val="FirstParagraph"/>
      </w:pPr>
      <w:r>
        <w:t xml:space="preserve">This Book Report evaluates the profound narrative, social commentary, and technical realism presented in the story of a professional plumber navigating the unique infrastructural challenges of DR Congo Kinshasa. The central theme revolves around the resilience of local labor and their critical role in maintaining public health. The analysis highlights how individual action intersects with systemic issues within one of Africa's largest cities.</w:t>
      </w:r>
    </w:p>
    <w:bookmarkEnd w:id="21"/>
    <w:bookmarkStart w:id="22" w:name="Xe517efc21264971dfad12fb5fcf45d31afd5a3d"/>
    <w:p>
      <w:pPr>
        <w:pStyle w:val="Heading2"/>
      </w:pPr>
      <w:r>
        <w:t xml:space="preserve">I Introduction: Setting the Scene in DR Congo Kinshasa</w:t>
      </w:r>
    </w:p>
    <w:p>
      <w:pPr>
        <w:pStyle w:val="FirstParagraph"/>
      </w:pPr>
      <w:r>
        <w:t xml:space="preserve">Kinshasa is not merely a backdrop for this narrative; it is a living, breathing entity that dictates the rhythm of daily life. Located on the southern bank of the mighty Congo River, this metropolis boasts over fifteen million inhabitants yet struggles with severe infrastructural deficits. In DR Congo Kinshasa, access to clean running water is often intermittent or non-existent in many neighborhoods. This context creates an urgent demand for skilled labor capable of improvising solutions amidst scarcity.</w:t>
      </w:r>
    </w:p>
    <w:p>
      <w:pPr>
        <w:pStyle w:val="BodyText"/>
      </w:pPr>
      <w:r>
        <w:t xml:space="preserve">The Book Report focuses heavily on how the protagonist, a humble plumber, becomes a central figure in this urban ecosystem. His role transcends simple repair work; he becomes a guardian of hygiene and stability in DR Congo Kinshasa. The narrative vividly portrays the heat, the noise of motorbikes (okapis), and the dense population density that characterize life in neighborhoods like Mont-Ngafula or Bandalungwa.</w:t>
      </w:r>
    </w:p>
    <w:bookmarkEnd w:id="22"/>
    <w:bookmarkStart w:id="25" w:name="X7846e1899e5b5eafef2468106cf8507b87a60ae"/>
    <w:p>
      <w:pPr>
        <w:pStyle w:val="Heading2"/>
      </w:pPr>
      <w:r>
        <w:t xml:space="preserve">II Character Analysis: The Plumber as a Symbol</w:t>
      </w:r>
    </w:p>
    <w:p>
      <w:pPr>
        <w:pStyle w:val="FirstParagraph"/>
      </w:pPr>
      <w:r>
        <w:t xml:space="preserve">The figure of the plumber is complex and multifaceted. He represents more than just technical expertise; he embodies the spirit of innovation under pressure. Unlike a standard textbook depiction, the plumber in this narrative must master "bricolage"—the art of making do with available resources. This character development serves to humanize DR Congo Kinshasa’s workforce, often overlooked by global observers.</w:t>
      </w:r>
    </w:p>
    <w:bookmarkStart w:id="23" w:name="a.-the-plumbers-toolkit-and-technique"/>
    <w:p>
      <w:pPr>
        <w:pStyle w:val="Heading3"/>
      </w:pPr>
      <w:r>
        <w:t xml:space="preserve">A. The Plumber's Toolkit and Technique</w:t>
      </w:r>
    </w:p>
    <w:p>
      <w:pPr>
        <w:pStyle w:val="FirstParagraph"/>
      </w:pPr>
      <w:r>
        <w:t xml:space="preserve">The description of the plumber's daily routine is meticulously detailed in the text. From dealing with corroded pipes to improvising fittings using recycled materials, every scene underscores the ingenuity required to survive in DR Congo Kinshasa. The narrative explains that a traditional plumber might require specialized parts that take weeks to import, but our protagonist thrives on immediate problem-solving. This adaptability is central to understanding the professional landscape of skilled labor in DR Congo Kinshasa.</w:t>
      </w:r>
    </w:p>
    <w:bookmarkEnd w:id="23"/>
    <w:bookmarkStart w:id="24" w:name="b.-social-dynamics"/>
    <w:p>
      <w:pPr>
        <w:pStyle w:val="Heading3"/>
      </w:pPr>
      <w:r>
        <w:t xml:space="preserve">B. Social Dynamics</w:t>
      </w:r>
    </w:p>
    <w:p>
      <w:pPr>
        <w:pStyle w:val="FirstParagraph"/>
      </w:pPr>
      <w:r>
        <w:t xml:space="preserve">The interaction between the plumber and his clients reveals deep social stratification. In wealthy enclaves, water storage tanks are massive and well-maintained, whereas in poorer districts, the struggle is merely to secure a single bucket of potable water per day. The Book Report emphasizes that the plumber acts as a bridge between these disparate worlds. He navigates traffic jams on Boulevard du 30 Juin just as often as he navigates informal settlement pathways.</w:t>
      </w:r>
    </w:p>
    <w:bookmarkEnd w:id="24"/>
    <w:bookmarkEnd w:id="25"/>
    <w:bookmarkStart w:id="28" w:name="X604915672f5df3d96df219d5c0ace7e1d7401fb"/>
    <w:p>
      <w:pPr>
        <w:pStyle w:val="Heading2"/>
      </w:pPr>
      <w:r>
        <w:t xml:space="preserve">III Thematic Analysis: Water, Health, and Community</w:t>
      </w:r>
    </w:p>
    <w:p>
      <w:pPr>
        <w:pStyle w:val="FirstParagraph"/>
      </w:pPr>
      <w:r>
        <w:t xml:space="preserve">The central theme of the story is the intersection of infrastructure and public health. In DR Congo Kinshasa, cholera outbreaks are a recurring nightmare linked directly to poor sanitation systems. The plumber’s work is thus framed not just as construction or repair but as life-saving intervention.</w:t>
      </w:r>
    </w:p>
    <w:bookmarkStart w:id="26" w:name="a.-infrastructure-challenges"/>
    <w:p>
      <w:pPr>
        <w:pStyle w:val="Heading3"/>
      </w:pPr>
      <w:r>
        <w:t xml:space="preserve">A. Infrastructure Challenges</w:t>
      </w:r>
    </w:p>
    <w:p>
      <w:pPr>
        <w:pStyle w:val="FirstParagraph"/>
      </w:pPr>
      <w:r>
        <w:t xml:space="preserve">The text critiques the broader governmental failures while simultaneously celebrating individual resilience. By focusing on the specific challenges faced by a plumber in DR Congo Kinshasa, the narrative exposes gaps in urban planning and service delivery. The constant need to repair burst pipes due to aging infrastructure highlights the vulnerability of modern cities built without adequate foresight.</w:t>
      </w:r>
    </w:p>
    <w:bookmarkEnd w:id="26"/>
    <w:bookmarkStart w:id="27" w:name="b.-economic-implications"/>
    <w:p>
      <w:pPr>
        <w:pStyle w:val="Heading3"/>
      </w:pPr>
      <w:r>
        <w:t xml:space="preserve">B. Economic Implications</w:t>
      </w:r>
    </w:p>
    <w:p>
      <w:pPr>
        <w:pStyle w:val="FirstParagraph"/>
      </w:pPr>
      <w:r>
        <w:t xml:space="preserve">The informal economy plays a massive role here. Many residents of DR Congo Kinshasa rely on local plumbers because formal utility services are unreliable or unaffordable. This economic reality gives the plumber significant leverage and importance in his community, fostering a sense of trust and dependency.</w:t>
      </w:r>
    </w:p>
    <w:bookmarkEnd w:id="27"/>
    <w:bookmarkEnd w:id="28"/>
    <w:bookmarkStart w:id="29" w:name="iv-conclusion-reflections-on-service"/>
    <w:p>
      <w:pPr>
        <w:pStyle w:val="Heading2"/>
      </w:pPr>
      <w:r>
        <w:t xml:space="preserve">IV Conclusion: Reflections on Service</w:t>
      </w:r>
    </w:p>
    <w:p>
      <w:pPr>
        <w:pStyle w:val="FirstParagraph"/>
      </w:pPr>
      <w:r>
        <w:t xml:space="preserve">This Book Report concludes that "The Plumber" serves as an essential lens through which to view contemporary challenges in DR Congo Kinshasa. It transforms a mundane profession into a heroic endeavor, highlighting how everyday workers sustain the social fabric of one of Africa’s most dynamic cities.</w:t>
      </w:r>
    </w:p>
    <w:p>
      <w:pPr>
        <w:numPr>
          <w:ilvl w:val="0"/>
          <w:numId w:val="1001"/>
        </w:numPr>
        <w:pStyle w:val="Compact"/>
      </w:pPr>
      <w:r>
        <w:t xml:space="preserve">The narrative successfully humanizes the struggle for basic amenities.</w:t>
      </w:r>
    </w:p>
    <w:p>
      <w:pPr>
        <w:numPr>
          <w:ilvl w:val="0"/>
          <w:numId w:val="1001"/>
        </w:numPr>
        <w:pStyle w:val="Compact"/>
      </w:pPr>
      <w:r>
        <w:t xml:space="preserve">The depiction of DR Congo Kinshasa is authentic, capturing both its vibrancy and its struggles.</w:t>
      </w:r>
    </w:p>
    <w:p>
      <w:pPr>
        <w:numPr>
          <w:ilvl w:val="0"/>
          <w:numId w:val="1001"/>
        </w:numPr>
        <w:pStyle w:val="Compact"/>
      </w:pPr>
      <w:r>
        <w:t xml:space="preserve">The role of the plumber is elevated from a service provider to a community pillar.</w:t>
      </w:r>
    </w:p>
    <w:p>
      <w:pPr>
        <w:pStyle w:val="FirstParagraph"/>
      </w:pPr>
      <w:r>
        <w:t xml:space="preserve">In summary, this story urges readers to appreciate the invisible labor that keeps cities functioning. It serves as a poignant reminder that in DR Congo Kinshasa, as elsewhere, clean water and proper sanitation are fundamental human rights worth fighting for.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DR Congo Kinshasa</dc:title>
  <dc:creator/>
  <dc:language>en</dc:language>
  <cp:keywords/>
  <dcterms:created xsi:type="dcterms:W3CDTF">2026-07-29T04:46:14Z</dcterms:created>
  <dcterms:modified xsi:type="dcterms:W3CDTF">2026-07-29T04:46:14Z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