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p>
      <w:pPr>
        <w:pStyle w:val="FirstParagraph"/>
      </w:pPr>
      <w:r>
        <w:rPr>
          <w:bCs/>
          <w:b/>
        </w:rPr>
        <w:t xml:space="preserve">Title:</w:t>
      </w:r>
      <w:r>
        <w:t xml:space="preserve"> </w:t>
      </w:r>
      <w:r>
        <w:t xml:space="preserve">The Silent Currents: A Critical Analysis of "The Plumber" through the Lens of Urban Infrastructure in India, New Delhi</w:t>
      </w:r>
      <w:r>
        <w:br/>
      </w:r>
      <w:r>
        <w:rPr>
          <w:bCs/>
          <w:b/>
        </w:rPr>
        <w:t xml:space="preserve">Date:</w:t>
      </w:r>
      <w:r>
        <w:t xml:space="preserve"> </w:t>
      </w:r>
      <w:r>
        <w:t xml:space="preserve">May 24, 2024</w:t>
      </w:r>
      <w:r>
        <w:br/>
      </w:r>
      <w:r>
        <w:rPr>
          <w:bCs/>
          <w:b/>
        </w:rPr>
        <w:t xml:space="preserve">Subject:</w:t>
      </w:r>
      <w:r>
        <w:t xml:space="preserve"> </w:t>
      </w:r>
      <w:r>
        <w:t xml:space="preserve">Sociological &amp; Engineering Analysis of Urban Maintenance</w:t>
      </w:r>
      <w:r>
        <w:br/>
      </w:r>
      <w:r>
        <w:rPr>
          <w:bCs/>
          <w:b/>
        </w:rPr>
        <w:t xml:space="preserve">Sector Focus:</w:t>
      </w:r>
    </w:p>
    <w:bookmarkStart w:id="29" w:name="Xe7f12592a962f1ecfaf80172b1ab0d71d934404"/>
    <w:p>
      <w:pPr>
        <w:pStyle w:val="Heading1"/>
      </w:pPr>
      <w:r>
        <w:t xml:space="preserve">The Silent Currents: A Critical Analysis of "The Plumber" through the Lens of Urban Infrastructure in India, New Delhi</w:t>
      </w:r>
    </w:p>
    <w:p>
      <w:pPr>
        <w:pStyle w:val="FirstParagraph"/>
      </w:pPr>
      <w:r>
        <w:t xml:space="preserve">This Book Report aims to dissect the multifaceted role of the modern</w:t>
      </w:r>
      <w:r>
        <w:t xml:space="preserve"> </w:t>
      </w:r>
      <w:r>
        <w:rPr>
          <w:bCs/>
          <w:b/>
        </w:rPr>
        <w:t xml:space="preserve">Plumber</w:t>
      </w:r>
      <w:r>
        <w:t xml:space="preserve">, treating their profession not merely as a trade but as a critical narrative thread in the socio-economic tapestry of contemporary urban life. Specifically, this analysis focuses on how these essential workers operate within one of the most dynamic, chaotic, and rapidly expanding metropolises on Earth:</w:t>
      </w:r>
      <w:r>
        <w:t xml:space="preserve"> </w:t>
      </w:r>
      <w:r>
        <w:rPr>
          <w:bCs/>
          <w:b/>
        </w:rPr>
        <w:t xml:space="preserve">India New Delhi</w:t>
      </w:r>
      <w:r>
        <w:t xml:space="preserve">. By examining the technical, social, and environmental implications of plumbing infrastructure in this capital region, we uncover a story that is often overlooked by traditional literature but is vital to understanding human dignity and urban survival.</w:t>
      </w:r>
    </w:p>
    <w:bookmarkStart w:id="20" w:name="abstract"/>
    <w:p>
      <w:pPr>
        <w:pStyle w:val="Heading2"/>
      </w:pPr>
      <w:r>
        <w:t xml:space="preserve">Abstract</w:t>
      </w:r>
    </w:p>
    <w:p>
      <w:pPr>
        <w:pStyle w:val="FirstParagraph"/>
      </w:pPr>
      <w:r>
        <w:t xml:space="preserve">The text under review posits that the</w:t>
      </w:r>
      <w:r>
        <w:t xml:space="preserve"> </w:t>
      </w:r>
      <w:r>
        <w:rPr>
          <w:bCs/>
          <w:b/>
        </w:rPr>
        <w:t xml:space="preserve">Plumber</w:t>
      </w:r>
      <w:r>
        <w:t xml:space="preserve"> </w:t>
      </w:r>
      <w:r>
        <w:t xml:space="preserve">serves as the unsung hero of municipal health, particularly in high-density environments. In the specific context of</w:t>
      </w:r>
      <w:r>
        <w:t xml:space="preserve"> </w:t>
      </w:r>
      <w:r>
        <w:rPr>
          <w:bCs/>
          <w:b/>
        </w:rPr>
        <w:t xml:space="preserve">India New Delhi</w:t>
      </w:r>
      <w:r>
        <w:t xml:space="preserve">, where infrastructure struggles to keep pace with exponential population growth, the plumber becomes a symbol of resilience and technical ingenuity. This report evaluates the challenges faced by these professionals, ranging from outdated colonial-era piping systems to modern water scarcity issues, providing a comprehensive overview of their impact on daily life in the national capital.</w:t>
      </w:r>
    </w:p>
    <w:bookmarkEnd w:id="20"/>
    <w:bookmarkStart w:id="22" w:name="the-professional-identity-of-the-plumber"/>
    <w:p>
      <w:pPr>
        <w:pStyle w:val="Heading2"/>
      </w:pPr>
      <w:r>
        <w:t xml:space="preserve">The Professional Identity of the Plumber</w:t>
      </w:r>
    </w:p>
    <w:bookmarkStart w:id="21" w:name="beyond-wrenches-and-pipes"/>
    <w:p>
      <w:pPr>
        <w:pStyle w:val="Heading3"/>
      </w:pPr>
      <w:r>
        <w:t xml:space="preserve">Beyond Wrenches and Pipes</w:t>
      </w:r>
    </w:p>
    <w:p>
      <w:pPr>
        <w:pStyle w:val="FirstParagraph"/>
      </w:pPr>
      <w:r>
        <w:t xml:space="preserve">In traditional narratives, a plumber is often depicted simply as a fixer of leaks. However, this report argues that the contemporary role has evolved significantly. Today’s professional is a technician who must understand fluid dynamics, material science (dealing with PVC, copper, and GI pipes), and increasingly complex smart-water systems. The</w:t>
      </w:r>
      <w:r>
        <w:t xml:space="preserve"> </w:t>
      </w:r>
      <w:r>
        <w:rPr>
          <w:bCs/>
          <w:b/>
        </w:rPr>
        <w:t xml:space="preserve">Plumber</w:t>
      </w:r>
      <w:r>
        <w:t xml:space="preserve"> </w:t>
      </w:r>
      <w:r>
        <w:t xml:space="preserve">is now a guardian of public health in</w:t>
      </w:r>
      <w:r>
        <w:t xml:space="preserve"> </w:t>
      </w:r>
      <w:r>
        <w:rPr>
          <w:bCs/>
          <w:b/>
        </w:rPr>
        <w:t xml:space="preserve">India New Delhi</w:t>
      </w:r>
      <w:r>
        <w:t xml:space="preserve">. With the rise of waterborne diseases in densely populated areas such as North West Delhi or East Delhi, the competency of the plumber directly correlates with community safety. This section highlights how modern training programs are attempting to professionalize this trade, moving it away from informal labor markets toward certified engineering standards.</w:t>
      </w:r>
    </w:p>
    <w:bookmarkEnd w:id="21"/>
    <w:bookmarkEnd w:id="22"/>
    <w:bookmarkStart w:id="24" w:name="the-context-india-new-delhi"/>
    <w:p>
      <w:pPr>
        <w:pStyle w:val="Heading2"/>
      </w:pPr>
      <w:r>
        <w:t xml:space="preserve">The Context: India New Delhi</w:t>
      </w:r>
    </w:p>
    <w:bookmarkStart w:id="23" w:name="a-city-of-contrasts"/>
    <w:p>
      <w:pPr>
        <w:pStyle w:val="Heading3"/>
      </w:pPr>
      <w:r>
        <w:t xml:space="preserve">A City of Contrasts</w:t>
      </w:r>
    </w:p>
    <w:p>
      <w:pPr>
        <w:pStyle w:val="FirstParagraph"/>
      </w:pPr>
      <w:r>
        <w:t xml:space="preserve">To understand the necessity of this book’s focus, one must first appreciate the unique environment of</w:t>
      </w:r>
      <w:r>
        <w:t xml:space="preserve"> </w:t>
      </w:r>
      <w:r>
        <w:rPr>
          <w:bCs/>
          <w:b/>
        </w:rPr>
        <w:t xml:space="preserve">India New Delhi</w:t>
      </w:r>
      <w:r>
        <w:t xml:space="preserve">. The city presents a stark dichotomy between the planned infrastructure of Lutyens’ Delhi and the organic, often unplanned expansion of Outer Delhi. This geographical and administrative fragmentation creates a fragmented plumbing ecosystem. In areas with municipal water supply (BSPHCL), pressure variations are extreme, requiring plumbers to install complex booster pump systems that prevent backflow contamination—a critical public health mandate.</w:t>
      </w:r>
    </w:p>
    <w:p>
      <w:pPr>
        <w:pStyle w:val="BodyText"/>
      </w:pPr>
      <w:r>
        <w:t xml:space="preserve">Furthermore, the geological constraints of</w:t>
      </w:r>
      <w:r>
        <w:t xml:space="preserve"> </w:t>
      </w:r>
      <w:r>
        <w:rPr>
          <w:bCs/>
          <w:b/>
        </w:rPr>
        <w:t xml:space="preserve">India New Delhi</w:t>
      </w:r>
      <w:r>
        <w:t xml:space="preserve">, particularly in terms of groundwater depletion and rising salinity, dictate specific plumbing solutions. The report analyzes how plumbers are adapting to harder water conditions by recommending filtration-integrated piping systems, a necessity that sets this region apart from other global cities.</w:t>
      </w:r>
    </w:p>
    <w:bookmarkEnd w:id="23"/>
    <w:bookmarkEnd w:id="24"/>
    <w:bookmarkStart w:id="25" w:name="key-themes-analyzed"/>
    <w:p>
      <w:pPr>
        <w:pStyle w:val="Heading2"/>
      </w:pPr>
      <w:r>
        <w:t xml:space="preserve">Key Themes Analyzed</w:t>
      </w:r>
    </w:p>
    <w:p>
      <w:pPr>
        <w:numPr>
          <w:ilvl w:val="0"/>
          <w:numId w:val="1001"/>
        </w:numPr>
        <w:pStyle w:val="Compact"/>
      </w:pPr>
      <w:r>
        <w:rPr>
          <w:bCs/>
          <w:b/>
        </w:rPr>
        <w:t xml:space="preserve">Social Stratification and Labor:</w:t>
      </w:r>
      <w:r>
        <w:t xml:space="preserve"> </w:t>
      </w:r>
      <w:r>
        <w:t xml:space="preserve">The book does not shy away from the caste and class dynamics inherent in the plumbing trade in South Asia. It explores how migrant labor from states like Bihar, Uttar Pradesh, and West Bengal forms the backbone of the plumbing workforce in</w:t>
      </w:r>
      <w:r>
        <w:t xml:space="preserve"> </w:t>
      </w:r>
      <w:r>
        <w:rPr>
          <w:bCs/>
          <w:b/>
        </w:rPr>
        <w:t xml:space="preserve">India New Delhi</w:t>
      </w:r>
      <w:r>
        <w:t xml:space="preserve">. The report critiques these social hierarchies while celebrating the dignity of labor that these individuals bring to urban sanitation.</w:t>
      </w:r>
    </w:p>
    <w:p>
      <w:pPr>
        <w:numPr>
          <w:ilvl w:val="0"/>
          <w:numId w:val="1001"/>
        </w:numPr>
        <w:pStyle w:val="Compact"/>
      </w:pPr>
      <w:r>
        <w:rPr>
          <w:bCs/>
          <w:b/>
        </w:rPr>
        <w:t xml:space="preserve">Technological Adaptation:</w:t>
      </w:r>
      <w:r>
        <w:t xml:space="preserve"> </w:t>
      </w:r>
      <w:r>
        <w:t xml:space="preserve">A significant portion of the text is dedicated to green plumbing. With the Indian government’s push for sustainable urban development, plumbers in</w:t>
      </w:r>
      <w:r>
        <w:t xml:space="preserve"> </w:t>
      </w:r>
      <w:r>
        <w:rPr>
          <w:bCs/>
          <w:b/>
        </w:rPr>
        <w:t xml:space="preserve">India New Delhi</w:t>
      </w:r>
      <w:r>
        <w:t xml:space="preserve"> </w:t>
      </w:r>
      <w:r>
        <w:t xml:space="preserve">are increasingly adopting rainwater harvesting techniques and greywater recycling systems. This section details case studies where traditional methods were replaced by eco-friendly solutions, showcasing the plumber as an agent of environmental change.</w:t>
      </w:r>
    </w:p>
    <w:p>
      <w:pPr>
        <w:numPr>
          <w:ilvl w:val="0"/>
          <w:numId w:val="1001"/>
        </w:numPr>
        <w:pStyle w:val="Compact"/>
      </w:pPr>
      <w:r>
        <w:rPr>
          <w:bCs/>
          <w:b/>
        </w:rPr>
        <w:t xml:space="preserve">Economic Impact:</w:t>
      </w:r>
      <w:r>
        <w:t xml:space="preserve"> </w:t>
      </w:r>
      <w:r>
        <w:t xml:space="preserve">The report provides a micro-economic analysis of the plumbing sector in</w:t>
      </w:r>
      <w:r>
        <w:t xml:space="preserve"> </w:t>
      </w:r>
      <w:r>
        <w:rPr>
          <w:bCs/>
          <w:b/>
        </w:rPr>
        <w:t xml:space="preserve">India New Delhi</w:t>
      </w:r>
      <w:r>
        <w:t xml:space="preserve">. It discusses pricing models, the informal nature of transactions, and the challenges faced by homeowners when seeking reliable service. It argues that standardizing rates and providing digital platforms for booking certified plumbers could significantly enhance consumer trust and worker security.</w:t>
      </w:r>
    </w:p>
    <w:p>
      <w:pPr>
        <w:pStyle w:val="FirstParagraph"/>
      </w:pPr>
      <w:r>
        <w:rPr>
          <w:bCs/>
          <w:b/>
        </w:rPr>
        <w:t xml:space="preserve">Critical Observation:</w:t>
      </w:r>
      <w:r>
        <w:t xml:space="preserve"> </w:t>
      </w:r>
      <w:r>
        <w:t xml:space="preserve">The intersection of technology and tradition in the hands of a plumber in Delhi is fascinating. While high-rise apartments in Gurgaon or South Delhi utilize sophisticated automated systems, many households across the vast expanse of North East Delhi still rely on manual overhead tank systems that require constant physical maintenance by local plumbers. This dual reality defines the modern plumbing experience in</w:t>
      </w:r>
      <w:r>
        <w:t xml:space="preserve"> </w:t>
      </w:r>
      <w:r>
        <w:rPr>
          <w:bCs/>
          <w:b/>
        </w:rPr>
        <w:t xml:space="preserve">India New Delhi</w:t>
      </w:r>
      <w:r>
        <w:t xml:space="preserve">.</w:t>
      </w:r>
    </w:p>
    <w:bookmarkEnd w:id="25"/>
    <w:bookmarkStart w:id="26" w:name="the-role-of-infrastructure-and-policy"/>
    <w:p>
      <w:pPr>
        <w:pStyle w:val="Heading2"/>
      </w:pPr>
      <w:r>
        <w:t xml:space="preserve">The Role of Infrastructure and Policy</w:t>
      </w:r>
    </w:p>
    <w:p>
      <w:pPr>
        <w:pStyle w:val="FirstParagraph"/>
      </w:pPr>
      <w:r>
        <w:t xml:space="preserve">No discussion on this topic is complete without addressing the regulatory framework. The book critically examines the role of municipal bodies such as MCD (Municipal Corporation of Delhi) in overseeing plumbing standards. It highlights gaps in enforcement, particularly regarding illegal connections to public water lines and improper disposal of waste materials through drainage systems—issues prevalent in congested neighborhoods like Chandni Chowk or Seelampur.</w:t>
      </w:r>
    </w:p>
    <w:p>
      <w:pPr>
        <w:pStyle w:val="BodyText"/>
      </w:pPr>
      <w:r>
        <w:t xml:space="preserve">The report suggests that for a</w:t>
      </w:r>
      <w:r>
        <w:t xml:space="preserve"> </w:t>
      </w:r>
      <w:r>
        <w:rPr>
          <w:bCs/>
          <w:b/>
        </w:rPr>
        <w:t xml:space="preserve">Plumber</w:t>
      </w:r>
      <w:r>
        <w:t xml:space="preserve"> </w:t>
      </w:r>
      <w:r>
        <w:t xml:space="preserve">to thrive, there must be stricter building codes enforced by local authorities in</w:t>
      </w:r>
      <w:r>
        <w:t xml:space="preserve"> </w:t>
      </w:r>
      <w:r>
        <w:rPr>
          <w:bCs/>
          <w:b/>
        </w:rPr>
        <w:t xml:space="preserve">India New Delhi</w:t>
      </w:r>
      <w:r>
        <w:t xml:space="preserve">. It calls for regular audits of plumbing installations in both residential and commercial sectors to prevent sewage leakage into drinking water sources, a persistent threat in the region.</w:t>
      </w:r>
    </w:p>
    <w:bookmarkEnd w:id="26"/>
    <w:bookmarkStart w:id="27" w:name="conclusion"/>
    <w:p>
      <w:pPr>
        <w:pStyle w:val="Heading2"/>
      </w:pPr>
      <w:r>
        <w:t xml:space="preserve">Conclusion</w:t>
      </w:r>
    </w:p>
    <w:p>
      <w:pPr>
        <w:pStyle w:val="FirstParagraph"/>
      </w:pPr>
      <w:r>
        <w:t xml:space="preserve">In conclusion, this book report underscores that the narrative of the</w:t>
      </w:r>
      <w:r>
        <w:t xml:space="preserve"> </w:t>
      </w:r>
      <w:r>
        <w:rPr>
          <w:bCs/>
          <w:b/>
        </w:rPr>
        <w:t xml:space="preserve">Plumber</w:t>
      </w:r>
      <w:r>
        <w:t xml:space="preserve"> </w:t>
      </w:r>
      <w:r>
        <w:t xml:space="preserve">is indispensable to understanding the operational heartbeat of</w:t>
      </w:r>
      <w:r>
        <w:t xml:space="preserve"> </w:t>
      </w:r>
      <w:r>
        <w:rPr>
          <w:bCs/>
          <w:b/>
        </w:rPr>
        <w:t xml:space="preserve">India New Delhi</w:t>
      </w:r>
      <w:r>
        <w:t xml:space="preserve">. The professional is not merely a repairman but a crucial link in the chain of urban resilience. As Delhi continues to expand and modernize, the skills, rights, and recognition of these workers must be prioritized.</w:t>
      </w:r>
    </w:p>
    <w:p>
      <w:pPr>
        <w:pStyle w:val="BodyText"/>
      </w:pPr>
      <w:r>
        <w:t xml:space="preserve">The transition from informal labor to recognized technical expertise is underway. By investing in better training for plumbers, enforcing stricter infrastructure codes, and acknowledging their vital contribution to public health,</w:t>
      </w:r>
      <w:r>
        <w:t xml:space="preserve"> </w:t>
      </w:r>
      <w:r>
        <w:rPr>
          <w:bCs/>
          <w:b/>
        </w:rPr>
        <w:t xml:space="preserve">India New Delhi</w:t>
      </w:r>
      <w:r>
        <w:t xml:space="preserve"> </w:t>
      </w:r>
      <w:r>
        <w:t xml:space="preserve">can set a benchmark for other rapidly urbanizing nations. The plumber’s wrench may be small, but the impact of their work on the millions who call Delhi home is monumental. This book serves as both a manual for improvement and a tribute to those who keep the city flowing.</w:t>
      </w:r>
    </w:p>
    <w:bookmarkEnd w:id="27"/>
    <w:bookmarkStart w:id="28" w:name="bibliographic-note"/>
    <w:p>
      <w:pPr>
        <w:pStyle w:val="Heading2"/>
      </w:pPr>
      <w:r>
        <w:t xml:space="preserve">Bibliographic Note</w:t>
      </w:r>
    </w:p>
    <w:p>
      <w:pPr>
        <w:pStyle w:val="FirstParagraph"/>
      </w:pPr>
      <w:r>
        <w:t xml:space="preserve">This report synthesizes various sociological studies, municipal reports from Delhi Water Supply and Sewerage Board, and oral histories collected from working-class communities in the capital. It emphasizes that while technical proficiency is key, the human element of the plumber’s role in</w:t>
      </w:r>
      <w:r>
        <w:t xml:space="preserve"> </w:t>
      </w:r>
      <w:r>
        <w:rPr>
          <w:bCs/>
          <w:b/>
        </w:rPr>
        <w:t xml:space="preserve">India New Delhi</w:t>
      </w:r>
      <w:r>
        <w:t xml:space="preserve"> </w:t>
      </w:r>
      <w:r>
        <w:t xml:space="preserve">remains the most compelling aspect of their profession.</w:t>
      </w:r>
    </w:p>
    <w:p>
      <w:r>
        <w:pict>
          <v:rect style="width:0;height:1.5pt" o:hralign="center" o:hrstd="t" o:hr="t"/>
        </w:pict>
      </w:r>
    </w:p>
    <w:p>
      <w:pPr>
        <w:pStyle w:val="FirstParagraph"/>
      </w:pPr>
      <w:r>
        <w:rPr>
          <w:iCs/>
          <w:i/>
        </w:rPr>
        <w:t xml:space="preserve">Note: This document is a fictional analytical report created for educational and illustrative purposes, focusing on the thematic elements requested.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the Context of India, New Delhi</dc:title>
  <dc:creator/>
  <dc:language>en</dc:language>
  <cp:keywords/>
  <dcterms:created xsi:type="dcterms:W3CDTF">2026-07-29T14:48:20Z</dcterms:created>
  <dcterms:modified xsi:type="dcterms:W3CDTF">2026-07-29T14:48:20Z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