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Contextual</w:t>
      </w:r>
      <w:r>
        <w:t xml:space="preserve"> </w:t>
      </w:r>
      <w:r>
        <w:t xml:space="preserve">Application</w:t>
      </w:r>
      <w:r>
        <w:t xml:space="preserve"> </w:t>
      </w:r>
      <w:r>
        <w:t xml:space="preserve">in</w:t>
      </w:r>
      <w:r>
        <w:t xml:space="preserve"> </w:t>
      </w:r>
      <w:r>
        <w:t xml:space="preserve">Kazakhstan,</w:t>
      </w:r>
      <w:r>
        <w:t xml:space="preserve"> </w:t>
      </w:r>
      <w:r>
        <w:t xml:space="preserve">Almaty</w:t>
      </w:r>
    </w:p>
    <w:bookmarkStart w:id="25" w:name="book-report-analysis"/>
    <w:p>
      <w:pPr>
        <w:pStyle w:val="Heading1"/>
      </w:pPr>
      <w:r>
        <w:t xml:space="preserve">Book Report Analysis</w:t>
      </w:r>
    </w:p>
    <w:p>
      <w:r>
        <w:pict>
          <v:rect style="width:0;height:1.5pt" o:hralign="center" o:hrstd="t" o:hr="t"/>
        </w:pict>
      </w:r>
    </w:p>
    <w:p>
      <w:pPr>
        <w:pStyle w:val="FirstParagraph"/>
      </w:pPr>
      <w:r>
        <w:br/>
      </w:r>
    </w:p>
    <w:p>
      <w:pPr>
        <w:pStyle w:val="BodyText"/>
      </w:pPr>
      <w:r>
        <w:rPr>
          <w:bCs/>
          <w:b/>
        </w:rPr>
        <w:t xml:space="preserve">Title of Book:</w:t>
      </w:r>
      <w:r>
        <w:t xml:space="preserve"> </w:t>
      </w:r>
      <w:r>
        <w:t xml:space="preserve">The Plumber (Fictional/Archetypal Reference)</w:t>
      </w:r>
    </w:p>
    <w:p>
      <w:pPr>
        <w:pStyle w:val="BodyText"/>
      </w:pPr>
      <w:r>
        <w:rPr>
          <w:bCs/>
          <w:b/>
        </w:rPr>
        <w:t xml:space="preserve">Analyzed For:</w:t>
      </w:r>
      <w:r>
        <w:t xml:space="preserve"> </w:t>
      </w:r>
      <w:r>
        <w:t xml:space="preserve">Kazakhstan Almaty Context&lt; p &gt;&lt; strong &gt;Date :October 2023</w:t>
      </w:r>
    </w:p>
    <w:bookmarkStart w:id="20" w:name="i.-introduction"/>
    <w:p>
      <w:pPr>
        <w:pStyle w:val="Heading2"/>
      </w:pPr>
      <w:r>
        <w:t xml:space="preserve">I. Introduction</w:t>
      </w:r>
    </w:p>
    <w:p>
      <w:pPr>
        <w:pStyle w:val="FirstParagraph"/>
      </w:pPr>
      <w:r>
        <w:br/>
      </w:r>
      <w:r>
        <w:t xml:space="preserve">In the rapidly developing urban landscape of</w:t>
      </w:r>
      <w:r>
        <w:t xml:space="preserve"> </w:t>
      </w:r>
      <w:r>
        <w:rPr>
          <w:bCs/>
          <w:b/>
        </w:rPr>
        <w:t xml:space="preserve">Kazakhstan Almaty</w:t>
      </w:r>
      <w:r>
        <w:t xml:space="preserve">, the intersection of traditional craftsmanship and modern infrastructure demands a nuanced understanding of local narratives. This book report serves as an analytical review of</w:t>
      </w:r>
      <w:r>
        <w:t xml:space="preserve"> </w:t>
      </w:r>
      <w:r>
        <w:rPr>
          <w:iCs/>
          <w:i/>
        </w:rPr>
        <w:t xml:space="preserve">The Plumber</w:t>
      </w:r>
      <w:r>
        <w:t xml:space="preserve">, a text that, while potentially allegorical or representative in nature, holds profound significance for understanding labor, utility, and social structure within the specific geographic and cultural framework of</w:t>
      </w:r>
      <w:r>
        <w:t xml:space="preserve"> </w:t>
      </w:r>
      <w:r>
        <w:rPr>
          <w:bCs/>
          <w:b/>
        </w:rPr>
        <w:t xml:space="preserve">Kazakhstan Almaty</w:t>
      </w:r>
      <w:r>
        <w:t xml:space="preserve">. The narrative focuses not merely on the technical act of fixing pipes but explores deeper themes of connectivity, hidden dependencies in society,</w:t>
      </w:r>
      <w:r>
        <w:rPr>
          <w:iCs/>
          <w:i/>
        </w:rPr>
        <w:t xml:space="preserve">Plumber</w:t>
      </w:r>
      <w:r>
        <w:t xml:space="preserve"> </w:t>
      </w:r>
      <w:r>
        <w:t xml:space="preserve">as a symbol of essential yet often overlooked labor, and the resilience required to maintain order in a bustling metropolis like</w:t>
      </w:r>
      <w:r>
        <w:t xml:space="preserve"> </w:t>
      </w:r>
      <w:r>
        <w:rPr>
          <w:bCs/>
          <w:b/>
        </w:rPr>
        <w:t xml:space="preserve">Kazakhstan Almaty</w:t>
      </w:r>
      <w:r>
        <w:t xml:space="preserve">. This document aims to dissect these elements through the lens of local relevance.</w:t>
      </w:r>
    </w:p>
    <w:bookmarkEnd w:id="20"/>
    <w:bookmarkStart w:id="21" w:name="ii.-summary-of-key-themes-in-the-plumber"/>
    <w:p>
      <w:pPr>
        <w:pStyle w:val="Heading2"/>
      </w:pPr>
      <w:r>
        <w:t xml:space="preserve">II. Summary of Key Themes in The Plumber</w:t>
      </w:r>
    </w:p>
    <w:p>
      <w:pPr>
        <w:pStyle w:val="FirstParagraph"/>
      </w:pPr>
      <w:r>
        <w:br/>
      </w:r>
      <w:r>
        <w:t xml:space="preserve">The central narrative follows an archetypal figure whose profession is defined by interaction with the invisible systems that sustain daily life. In</w:t>
      </w:r>
      <w:r>
        <w:t xml:space="preserve"> </w:t>
      </w:r>
      <w:r>
        <w:rPr>
          <w:iCs/>
          <w:i/>
        </w:rPr>
        <w:t xml:space="preserve">The Plumber</w:t>
      </w:r>
      <w:r>
        <w:t xml:space="preserve">, water is not just a resource; it is a metaphor for flow, communication, and societal health. The protagonist navigates complex underground networks, symbolizing the hidden struggles and unacknowledged efforts that keep society functioning.</w:t>
      </w:r>
      <w:r>
        <w:t xml:space="preserve"> </w:t>
      </w:r>
      <w:r>
        <w:t xml:space="preserve">A critical theme is the isolation versus connection dichotomy. While</w:t>
      </w:r>
      <w:r>
        <w:t xml:space="preserve"> </w:t>
      </w:r>
      <w:r>
        <w:rPr>
          <w:iCs/>
          <w:i/>
        </w:rPr>
        <w:t xml:space="preserve">The Plumber</w:t>
      </w:r>
      <w:r>
        <w:t xml:space="preserve"> </w:t>
      </w:r>
      <w:r>
        <w:t xml:space="preserve">works alone in cramped spaces, their work connects entire communities by ensuring clean water supply and waste removal. This duality mirrors the modern experience in large cities where individuals often feel disconnected despite being part of a dense network. In the context of</w:t>
      </w:r>
      <w:r>
        <w:t xml:space="preserve"> </w:t>
      </w:r>
      <w:r>
        <w:rPr>
          <w:bCs/>
          <w:b/>
        </w:rPr>
        <w:t xml:space="preserve">Kazakhstan Almaty</w:t>
      </w:r>
      <w:r>
        <w:t xml:space="preserve">, this theme resonates deeply with residents who value community cohesion amidst rapid urbanization.</w:t>
      </w:r>
      <w:r>
        <w:t xml:space="preserve"> </w:t>
      </w:r>
      <w:r>
        <w:t xml:space="preserve">Furthermore, the book explores the concept of crisis management. The</w:t>
      </w:r>
      <w:r>
        <w:t xml:space="preserve"> </w:t>
      </w:r>
      <w:r>
        <w:rPr>
          <w:iCs/>
          <w:i/>
        </w:rPr>
        <w:t xml:space="preserve">Plumber</w:t>
      </w:r>
      <w:r>
        <w:t xml:space="preserve"> </w:t>
      </w:r>
      <w:r>
        <w:t xml:space="preserve">is often called in during emergencies—bursts, blockages, and failures. This reflects a broader societal observation: we tend to appreciate essential workers only when systems fail. For</w:t>
      </w:r>
      <w:r>
        <w:t xml:space="preserve"> </w:t>
      </w:r>
      <w:r>
        <w:rPr>
          <w:bCs/>
          <w:b/>
        </w:rPr>
        <w:t xml:space="preserve">Kazakhstan Almaty</w:t>
      </w:r>
      <w:r>
        <w:t xml:space="preserve">, a city facing seasonal temperature extremes and aging infrastructure in certain districts, this theme highlights the vital importance of proactive maintenance and respect for technical professions.</w:t>
      </w:r>
    </w:p>
    <w:bookmarkEnd w:id="21"/>
    <w:bookmarkStart w:id="22" w:name="X3155c59439b8ba33d687e4246c591e0fd2091fa"/>
    <w:p>
      <w:pPr>
        <w:pStyle w:val="Heading2"/>
      </w:pPr>
      <w:r>
        <w:t xml:space="preserve">III. Contextual Analysis: Relevance to Kazakhstan Almaty</w:t>
      </w:r>
    </w:p>
    <w:p>
      <w:pPr>
        <w:pStyle w:val="FirstParagraph"/>
      </w:pPr>
      <w:r>
        <w:br/>
      </w:r>
      <w:r>
        <w:t xml:space="preserve">To fully appreciate</w:t>
      </w:r>
      <w:r>
        <w:t xml:space="preserve"> </w:t>
      </w:r>
      <w:r>
        <w:rPr>
          <w:iCs/>
          <w:i/>
        </w:rPr>
        <w:t xml:space="preserve">The Plumber</w:t>
      </w:r>
      <w:r>
        <w:t xml:space="preserve">, one must adapt its themes to the specific environmental and socio-economic conditions of</w:t>
      </w:r>
      <w:r>
        <w:t xml:space="preserve"> </w:t>
      </w:r>
      <w:r>
        <w:rPr>
          <w:bCs/>
          <w:b/>
        </w:rPr>
        <w:t xml:space="preserve">Kazakhstan Almaty</w:t>
      </w:r>
      <w:r>
        <w:t xml:space="preserve">.</w:t>
      </w:r>
      <w:r>
        <w:t xml:space="preserve"> </w:t>
      </w:r>
      <w:r>
        <w:rPr>
          <w:bCs/>
          <w:b/>
        </w:rPr>
        <w:t xml:space="preserve">A. Urban Infrastructure and Geography:</w:t>
      </w:r>
      <w:r>
        <w:t xml:space="preserve"> </w:t>
      </w:r>
      <w:r>
        <w:rPr>
          <w:bCs/>
          <w:b/>
        </w:rPr>
        <w:t xml:space="preserve">Kazakhstan Almaty</w:t>
      </w:r>
      <w:r>
        <w:t xml:space="preserve"> </w:t>
      </w:r>
      <w:r>
        <w:t xml:space="preserve">is situated in a seismically active zone with varying topography, ranging from foothills to flat urban centers. The challenges faced by infrastructure maintenance here are unique.</w:t>
      </w:r>
      <w:r>
        <w:t xml:space="preserve"> </w:t>
      </w:r>
      <w:r>
        <w:rPr>
          <w:iCs/>
          <w:i/>
        </w:rPr>
        <w:t xml:space="preserve">The Plumber</w:t>
      </w:r>
      <w:r>
        <w:t xml:space="preserve">, as described in the text, deals with pressure variations and material stress due to temperature changes—issues highly relevant to Almaty’s climate. Winter freezes and summer thaws put immense strain on piping systems. Therefore, the skills and resilience depicted in</w:t>
      </w:r>
      <w:r>
        <w:t xml:space="preserve"> </w:t>
      </w:r>
      <w:r>
        <w:rPr>
          <w:iCs/>
          <w:i/>
        </w:rPr>
        <w:t xml:space="preserve">The Plumber</w:t>
      </w:r>
      <w:r>
        <w:t xml:space="preserve"> </w:t>
      </w:r>
      <w:r>
        <w:t xml:space="preserve">are directly analogous to the needs of municipal workers in</w:t>
      </w:r>
      <w:r>
        <w:t xml:space="preserve"> </w:t>
      </w:r>
      <w:r>
        <w:rPr>
          <w:bCs/>
          <w:b/>
        </w:rPr>
        <w:t xml:space="preserve">Kazakhstan Almaty</w:t>
      </w:r>
      <w:r>
        <w:t xml:space="preserve">. The book serves as a fictionalized training manual for understanding environmental stressors on urban utilities.</w:t>
      </w:r>
      <w:r>
        <w:t xml:space="preserve"> </w:t>
      </w:r>
      <w:r>
        <w:rPr>
          <w:bCs/>
          <w:b/>
        </w:rPr>
        <w:t xml:space="preserve">B. Socio-Economic Status of Labor:</w:t>
      </w:r>
      <w:r>
        <w:t xml:space="preserve"> </w:t>
      </w:r>
      <w:r>
        <w:t xml:space="preserve">In many post-Soviet societies, including Kazakhstan, there is a historical reverence for engineering and technical skills alongside periods of undervaluation of manual labor.</w:t>
      </w:r>
      <w:r>
        <w:t xml:space="preserve"> </w:t>
      </w:r>
      <w:r>
        <w:rPr>
          <w:iCs/>
          <w:i/>
        </w:rPr>
        <w:t xml:space="preserve">The Plumber</w:t>
      </w:r>
      <w:r>
        <w:t xml:space="preserve"> </w:t>
      </w:r>
      <w:r>
        <w:t xml:space="preserve">addresses this tension by humanizing the worker, showing their intellectual problem-solving abilities. For</w:t>
      </w:r>
      <w:r>
        <w:t xml:space="preserve"> </w:t>
      </w:r>
      <w:r>
        <w:rPr>
          <w:bCs/>
          <w:b/>
        </w:rPr>
        <w:t xml:space="preserve">Kazakhstan Almaty</w:t>
      </w:r>
      <w:r>
        <w:t xml:space="preserve">, which is striving to position itself as a modern business and cultural hub in Central Asia, elevating the status of skilled tradespeople is crucial for sustainable development. The narrative encourages a shift in perception from viewing plumbers merely as repairmen to seeing them as vital engineers of public health and comfort.</w:t>
      </w:r>
      <w:r>
        <w:t xml:space="preserve"> </w:t>
      </w:r>
      <w:r>
        <w:rPr>
          <w:bCs/>
          <w:b/>
        </w:rPr>
        <w:t xml:space="preserve">C. Cultural Values of Hospitality and Home:</w:t>
      </w:r>
      <w:r>
        <w:t xml:space="preserve"> </w:t>
      </w:r>
      <w:r>
        <w:t xml:space="preserve">In Kazakh culture, the home (uy) is a sacred space, and hospitality is paramount. Water purity is linked to cleanliness and spiritual well-being in many traditional contexts within</w:t>
      </w:r>
      <w:r>
        <w:t xml:space="preserve"> </w:t>
      </w:r>
      <w:r>
        <w:rPr>
          <w:bCs/>
          <w:b/>
        </w:rPr>
        <w:t xml:space="preserve">Kazakhstan Almaty</w:t>
      </w:r>
      <w:r>
        <w:t xml:space="preserve">. The</w:t>
      </w:r>
      <w:r>
        <w:t xml:space="preserve"> </w:t>
      </w:r>
      <w:r>
        <w:rPr>
          <w:iCs/>
          <w:i/>
        </w:rPr>
        <w:t xml:space="preserve">Plumber</w:t>
      </w:r>
      <w:r>
        <w:t xml:space="preserve"> </w:t>
      </w:r>
      <w:r>
        <w:t xml:space="preserve">enters this private sphere with trust. The book explores the etiquette of entry, respect for property, and the building of rapport—skills that are culturally significant in Almaty’s close-knit neighborhoods (mkrns). Understanding these social nuances is as important as technical proficiency.</w:t>
      </w:r>
    </w:p>
    <w:bookmarkEnd w:id="22"/>
    <w:bookmarkStart w:id="23" w:name="iv.-critical-evaluation"/>
    <w:p>
      <w:pPr>
        <w:pStyle w:val="Heading2"/>
      </w:pPr>
      <w:r>
        <w:t xml:space="preserve">IV. Critical Evaluation</w:t>
      </w:r>
    </w:p>
    <w:p>
      <w:pPr>
        <w:pStyle w:val="FirstParagraph"/>
      </w:pPr>
      <w:r>
        <w:br/>
      </w:r>
      <w:r>
        <w:rPr>
          <w:iCs/>
          <w:i/>
        </w:rPr>
        <w:t xml:space="preserve">The Plumber</w:t>
      </w:r>
      <w:r>
        <w:t xml:space="preserve"> </w:t>
      </w:r>
      <w:r>
        <w:t xml:space="preserve">succeeds in making the mundane profound. Its prose is accessible, yet its implications are deep. However, one criticism might be that it idealizes the profession slightly, glossing over the bureaucratic and administrative hurdles that real-world workers face in cities like</w:t>
      </w:r>
      <w:r>
        <w:t xml:space="preserve"> </w:t>
      </w:r>
      <w:r>
        <w:rPr>
          <w:bCs/>
          <w:b/>
        </w:rPr>
        <w:t xml:space="preserve">Kazakhstan Almaty</w:t>
      </w:r>
      <w:r>
        <w:t xml:space="preserve">. A more detailed exploration of municipal policy interactions would strengthen the text’s practical utility. Nevertheless, as a cultural artifact or instructional narrative, it effectively bridges the gap between technical skill and social appreciation.</w:t>
      </w:r>
      <w:r>
        <w:t xml:space="preserve"> </w:t>
      </w:r>
      <w:r>
        <w:t xml:space="preserve">The character development in</w:t>
      </w:r>
      <w:r>
        <w:t xml:space="preserve"> </w:t>
      </w:r>
      <w:r>
        <w:rPr>
          <w:iCs/>
          <w:i/>
        </w:rPr>
        <w:t xml:space="preserve">The Plumber</w:t>
      </w:r>
      <w:r>
        <w:t xml:space="preserve"> </w:t>
      </w:r>
      <w:r>
        <w:t xml:space="preserve">is subtle but effective. The protagonist evolves from viewing their job as a mere transaction to understanding it as a service of immense societal value. This arc is inspiring for young professionals in</w:t>
      </w:r>
      <w:r>
        <w:t xml:space="preserve"> </w:t>
      </w:r>
      <w:r>
        <w:rPr>
          <w:bCs/>
          <w:b/>
        </w:rPr>
        <w:t xml:space="preserve">Kazakhstan Almaty</w:t>
      </w:r>
      <w:r>
        <w:t xml:space="preserve"> </w:t>
      </w:r>
      <w:r>
        <w:t xml:space="preserve">who may be considering careers in technical trades, suggesting that these paths offer not just livelihood, but purpose and community standing.</w:t>
      </w:r>
    </w:p>
    <w:bookmarkEnd w:id="23"/>
    <w:bookmarkStart w:id="24" w:name="v.-conclusion-and-recommendations"/>
    <w:p>
      <w:pPr>
        <w:pStyle w:val="Heading2"/>
      </w:pPr>
      <w:r>
        <w:t xml:space="preserve">V. Conclusion and Recommendations</w:t>
      </w:r>
    </w:p>
    <w:p>
      <w:pPr>
        <w:pStyle w:val="FirstParagraph"/>
      </w:pPr>
      <w:r>
        <w:br/>
      </w:r>
      <w:r>
        <w:t xml:space="preserve">In conclusion,</w:t>
      </w:r>
      <w:r>
        <w:t xml:space="preserve"> </w:t>
      </w:r>
      <w:r>
        <w:rPr>
          <w:iCs/>
          <w:i/>
        </w:rPr>
        <w:t xml:space="preserve">The Plumber</w:t>
      </w:r>
      <w:r>
        <w:t xml:space="preserve"> </w:t>
      </w:r>
      <w:r>
        <w:t xml:space="preserve">is more than a story about fixing leaks; it is a treatise on the invisible bonds that hold society together. For readers in</w:t>
      </w:r>
      <w:r>
        <w:t xml:space="preserve"> </w:t>
      </w:r>
      <w:r>
        <w:rPr>
          <w:bCs/>
          <w:b/>
        </w:rPr>
        <w:t xml:space="preserve">Kazakhstan Almaty</w:t>
      </w:r>
      <w:r>
        <w:t xml:space="preserve">, this book offers valuable insights into the importance of infrastructure resilience, the dignity of labor, and the cultural significance of home maintenance.</w:t>
      </w:r>
      <w:r>
        <w:t xml:space="preserve"> </w:t>
      </w:r>
      <w:r>
        <w:t xml:space="preserve">It is recommended that:</w:t>
      </w:r>
      <w:r>
        <w:t xml:space="preserve"> </w:t>
      </w:r>
      <w:r>
        <w:t xml:space="preserve">1. Municipal authorities in</w:t>
      </w:r>
      <w:r>
        <w:t xml:space="preserve"> </w:t>
      </w:r>
      <w:r>
        <w:rPr>
          <w:bCs/>
          <w:b/>
        </w:rPr>
        <w:t xml:space="preserve">Kazakhstan Almaty</w:t>
      </w:r>
      <w:r>
        <w:t xml:space="preserve"> </w:t>
      </w:r>
      <w:r>
        <w:t xml:space="preserve">incorporate themes from</w:t>
      </w:r>
      <w:r>
        <w:t xml:space="preserve"> </w:t>
      </w:r>
      <w:r>
        <w:rPr>
          <w:iCs/>
          <w:i/>
        </w:rPr>
        <w:t xml:space="preserve">The Plumber</w:t>
      </w:r>
      <w:r>
        <w:t xml:space="preserve"> </w:t>
      </w:r>
      <w:r>
        <w:t xml:space="preserve">into public awareness campaigns to enhance respect for utility workers.</w:t>
      </w:r>
      <w:r>
        <w:t xml:space="preserve"> </w:t>
      </w:r>
      <w:r>
        <w:t xml:space="preserve">2. Vocational schools in the region use this narrative as a supplementary text to teach not just technical skills but also customer service and cultural sensitivity.</w:t>
      </w:r>
      <w:r>
        <w:t xml:space="preserve"> </w:t>
      </w:r>
      <w:r>
        <w:t xml:space="preserve">3. Community leaders in</w:t>
      </w:r>
      <w:r>
        <w:t xml:space="preserve"> </w:t>
      </w:r>
      <w:r>
        <w:rPr>
          <w:bCs/>
          <w:b/>
        </w:rPr>
        <w:t xml:space="preserve">Kazakhstan Almaty</w:t>
      </w:r>
      <w:r>
        <w:t xml:space="preserve"> </w:t>
      </w:r>
      <w:r>
        <w:t xml:space="preserve">promote discussions on infrastructure sustainability, using the book as a conversation starter about local challenges and solutions.</w:t>
      </w:r>
      <w:r>
        <w:t xml:space="preserve"> </w:t>
      </w:r>
      <w:r>
        <w:t xml:space="preserve">Ultimately,</w:t>
      </w:r>
      <w:r>
        <w:t xml:space="preserve"> </w:t>
      </w:r>
      <w:r>
        <w:rPr>
          <w:iCs/>
          <w:i/>
        </w:rPr>
        <w:t xml:space="preserve">The Plumber</w:t>
      </w:r>
      <w:r>
        <w:t xml:space="preserve"> </w:t>
      </w:r>
      <w:r>
        <w:t xml:space="preserve">reminds us that beneath the streets of every city, including the vibrant heart of</w:t>
      </w:r>
      <w:r>
        <w:t xml:space="preserve"> </w:t>
      </w:r>
      <w:r>
        <w:rPr>
          <w:bCs/>
          <w:b/>
        </w:rPr>
        <w:t xml:space="preserve">Kazakhstan Almaty</w:t>
      </w:r>
      <w:r>
        <w:t xml:space="preserve">, there are individuals working tirelessly to keep life flowing smoothly. Recognizing their contribution is the first step toward building a more cohesive and resilient urban environment.</w:t>
      </w:r>
    </w:p>
    <w:p>
      <w:r>
        <w:pict>
          <v:rect style="width:0;height:1.5pt" o:hralign="center" o:hrstd="t" o:hr="t"/>
        </w:pict>
      </w:r>
    </w:p>
    <w:p>
      <w:pPr>
        <w:pStyle w:val="FirstParagraph"/>
      </w:pPr>
      <w:r>
        <w:rPr>
          <w:iCs/>
          <w:i/>
        </w:rPr>
        <w:t xml:space="preserve">Word Count: Approx.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 A Critical Analysis for Contextual Application in Kazakhstan, Almaty</dc:title>
  <dc:creator/>
  <dc:language>en</dc:language>
  <cp:keywords/>
  <dcterms:created xsi:type="dcterms:W3CDTF">2026-07-29T09:41:20Z</dcterms:created>
  <dcterms:modified xsi:type="dcterms:W3CDTF">2026-07-29T09:41:20Z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