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93a46ad152ca63bd69c453f3496a46a213808a2"/>
    <w:p>
      <w:pPr>
        <w:pStyle w:val="Heading1"/>
      </w:pPr>
      <w:r>
        <w:t xml:space="preserve">Book Report: The Plumber in New Zealand Wellington</w:t>
      </w:r>
    </w:p>
    <w:p>
      <w:pPr>
        <w:pStyle w:val="FirstParagraph"/>
      </w:pPr>
      <w:r>
        <w:rPr>
          <w:bCs/>
          <w:b/>
        </w:rPr>
        <w:t xml:space="preserve">Title:</w:t>
      </w:r>
      <w:r>
        <w:t xml:space="preserve"> </w:t>
      </w:r>
      <w:r>
        <w:t xml:space="preserve">The Plumber in New Zealand Wellington</w:t>
      </w:r>
    </w:p>
    <w:p>
      <w:pPr>
        <w:pStyle w:val="BodyText"/>
      </w:pPr>
      <w:r>
        <w:rPr>
          <w:bCs/>
          <w:b/>
        </w:rPr>
        <w:t xml:space="preserve">Date of Report:</w:t>
      </w:r>
      <w:r>
        <w:t xml:space="preserve">_CURRENT_DATE_</w:t>
      </w:r>
    </w:p>
    <w:p>
      <w:pPr>
        <w:pStyle w:val="BodyText"/>
      </w:pPr>
      <w:r>
        <w:t xml:space="preserve">_SUBJECT_**: Literary Analysis and Regional ContextualizationSummary</w:t>
      </w:r>
    </w:p>
    <w:p>
      <w:pPr>
        <w:pStyle w:val="BodyText"/>
      </w:pPr>
      <w:hyperlink w:anchor="setting">
        <w:r>
          <w:rPr>
            <w:rStyle w:val="Hyperlink"/>
          </w:rPr>
          <w:t xml:space="preserve">The Setting: Wellington, New Zealand</w:t>
        </w:r>
      </w:hyperlink>
    </w:p>
    <w:p>
      <w:pPr>
        <w:pStyle w:val="BodyText"/>
      </w:pPr>
      <w:hyperlink w:anchor="character">
        <w:r>
          <w:rPr>
            <w:rStyle w:val="Hyperlink"/>
          </w:rPr>
          <w:t xml:space="preserve">Character Analysis: The Plumber_SUBJECT_**: Literary Analysis and Regional Contextualization</w:t>
        </w:r>
      </w:hyperlink>
      <w:hyperlink w:anchor="themes">
        <w:r>
          <w:rPr>
            <w:rStyle w:val="Hyperlink"/>
          </w:rPr>
          <w:t xml:space="preserve">Themes and Symbolism</w:t>
        </w:r>
      </w:hyperlink>
    </w:p>
    <w:p>
      <w:pPr>
        <w:pStyle w:val="BodyText"/>
      </w:pPr>
      <w:hyperlink w:anchor="conclusion">
        <w:r>
          <w:rPr>
            <w:rStyle w:val="Hyperlink"/>
          </w:rPr>
          <w:t xml:space="preserve">Conclusion and Final Thoughts</w:t>
        </w:r>
      </w:hyperlink>
    </w:p>
    <w:bookmarkStart w:id="20" w:name="summary"/>
    <w:p>
      <w:pPr>
        <w:pStyle w:val="Heading2"/>
      </w:pPr>
      <w:r>
        <w:t xml:space="preserve">Summary of the Narrative</w:t>
      </w:r>
    </w:p>
    <w:p>
      <w:pPr>
        <w:pStyle w:val="FirstParagraph"/>
      </w:pPr>
      <w:r>
        <w:t xml:space="preserve">The narrative, aptly titled "The Plumber in New Zealand Wellington," presents a compelling exploration of labor, isolation, and the hidden infrastructure that sustains urban life. At its core is a protagonist who embodies the archetype of the modern tradesman: skilled yet often invisible to those who benefit from his work. The story follows this central figure as he navigates both physical plumbing systems and social complexities within one of New Zealand's most geographically distinct cities.</w:t>
      </w:r>
    </w:p>
    <w:p>
      <w:pPr>
        <w:pStyle w:val="BodyText"/>
      </w:pPr>
      <w:r>
        <w:t xml:space="preserve">The plot unfolds not through high-stakes drama, but through a series of episodic encounters. Each call-out represents a window into the lives of Wellington’s residents, ranging from historic villa owners in Thorndon to modern apartment dwellers in the waterfront precincts. The protagonist's journey is less about fixing pipes and more about uncovering the stories that leak from beneath these structures—metaphorically and literally.</w:t>
      </w:r>
    </w:p>
    <w:bookmarkEnd w:id="20"/>
    <w:bookmarkStart w:id="21" w:name="setting"/>
    <w:p>
      <w:pPr>
        <w:pStyle w:val="Heading2"/>
      </w:pPr>
      <w:r>
        <w:t xml:space="preserve">The Setting: Wellington, New Zealand</w:t>
      </w:r>
    </w:p>
    <w:p>
      <w:pPr>
        <w:pStyle w:val="FirstParagraph"/>
      </w:pPr>
      <w:r>
        <w:t xml:space="preserve">No discussion of this text can be divorced from its specific geographical context. The book report on "The Plumber" must acknowledge that **New Zealand Wellington** is not merely a backdrop; it is a living, breathing character in the story. Known locally as "Windy Wellingtonto," the city’s topography—clinging to hillsides and wrapping around a sheltered harbor—dictates the very nature of plumbing in this region.</w:t>
      </w:r>
    </w:p>
    <w:p>
      <w:pPr>
        <w:pStyle w:val="BodyText"/>
      </w:pPr>
      <w:r>
        <w:t xml:space="preserve">The narrative brilliantly utilizes Wellington's unique urban landscape. The steep gradients mean that gravity plays a critical role in sewage and water pressure, creating specific challenges for the plumber character that would not exist in flatter cities like Auckland or Christchurch. The author describes the damp chill of a Hutt Valley winter morning, where condensation drips from old copper pipes inside weatherboard houses, setting a mood of pervasive moisture.</w:t>
      </w:r>
    </w:p>
    <w:p>
      <w:pPr>
        <w:pStyle w:val="BodyText"/>
      </w:pPr>
      <w:r>
        <w:t xml:space="preserve">Furthermore, Wellington's status as New Zealand’s cultural and political capital adds layers to the text. The plumber moves between parliamentarian residences in the civic area and working-class homes in Brooklyn, offering a cross-section of New Zealand society. The book highlights how infrastructure inequality manifests even within a small city like **New Zealand Wellington**, where access to hot water becomes a subtle indicator of socioeconomic status.</w:t>
      </w:r>
    </w:p>
    <w:bookmarkEnd w:id="21"/>
    <w:bookmarkStart w:id="22" w:name="character"/>
    <w:p>
      <w:pPr>
        <w:pStyle w:val="Heading2"/>
      </w:pPr>
      <w:r>
        <w:t xml:space="preserve">Character Analysis: The Plumber</w:t>
      </w:r>
    </w:p>
    <w:p>
      <w:pPr>
        <w:pStyle w:val="FirstParagraph"/>
      </w:pPr>
      <w:r>
        <w:t xml:space="preserve">The protagonist, referred to simply as "The Plumber," serves as an observer-narrator. He is grounded, pragmatic, and deeply connected to the physical world. Unlike traditional literary heroes who seek glory or romance, this hero seeks flow and balance.</w:t>
      </w:r>
    </w:p>
    <w:p>
      <w:pPr>
        <w:pStyle w:val="BodyText"/>
      </w:pPr>
      <w:r>
        <w:t xml:space="preserve">The Plumber’s internal monologue reveals a deep respect for craftsmanship but also a cynical view of consumerism. In **New Zealand Wellington**, where renovation culture is rampant due to the city's aging housing stock (much of it from the Victorian and Edwardian eras), The Plumber often acts as an archaeologist, uncovering decades-old mistakes made by previous generations of tradesmen. His patience is tested not just by blockages, but by homeowners who treat him with a mix of entitlement and ignorance.</w:t>
      </w:r>
    </w:p>
    <w:p>
      <w:pPr>
        <w:pStyle w:val="BodyText"/>
      </w:pPr>
      <w:r>
        <w:t xml:space="preserve">The character development is subtle. We see him struggle with the changing nature of his trade—moving from traditional cast-iron pipes to modern PEX systems—and how this technological shift affects his relationship with his work and himself. He represents the old guard in **New Zealand Wellington**, struggling to maintain dignity in a gig-economy world where speed often trumps quality.</w:t>
      </w:r>
    </w:p>
    <w:bookmarkEnd w:id="22"/>
    <w:bookmarkStart w:id="23" w:name="themes"/>
    <w:p>
      <w:pPr>
        <w:pStyle w:val="Heading2"/>
      </w:pPr>
      <w:r>
        <w:t xml:space="preserve">Themes and Symbolism</w:t>
      </w:r>
    </w:p>
    <w:p>
      <w:pPr>
        <w:pStyle w:val="FirstParagraph"/>
      </w:pPr>
      <w:r>
        <w:rPr>
          <w:bCs/>
          <w:b/>
        </w:rPr>
        <w:t xml:space="preserve">1. Visibility and Invisibility:</w:t>
      </w:r>
      <w:r>
        <w:br/>
      </w:r>
      <w:r>
        <w:t xml:space="preserve">The central theme revolves around the invisible labor that keeps cities functioning. The book report highlights how The Plumber is essential yet overlooked. In **New Zealand Wellington**, a city proud of its creative industries, the manual laborer often feels secondary to the artist or intellectual, yet without him, society would literally come to a halt.</w:t>
      </w:r>
    </w:p>
    <w:p>
      <w:pPr>
        <w:pStyle w:val="BodyText"/>
      </w:pPr>
      <w:r>
        <w:rPr>
          <w:bCs/>
          <w:b/>
        </w:rPr>
        <w:t xml:space="preserve">2. Flow and Blockage:</w:t>
      </w:r>
      <w:r>
        <w:br/>
      </w:r>
      <w:r>
        <w:t xml:space="preserve">Plumbing issues serve as metaphors for emotional and social blockages. A burst pipe in a wealthy waterfront apartment might symbolize the fragility of wealth when confronted with nature’s forces (such as Wellington’s famous storms). Conversely, a slow drain in a lower-income home represents systemic neglect and poverty.</w:t>
      </w:r>
    </w:p>
    <w:p>
      <w:pPr>
        <w:pStyle w:val="BodyText"/>
      </w:pPr>
      <w:r>
        <w:rPr>
          <w:bCs/>
          <w:b/>
        </w:rPr>
        <w:t xml:space="preserve">3. Connection:</w:t>
      </w:r>
      <w:r>
        <w:br/>
      </w:r>
      <w:r>
        <w:t xml:space="preserve">At its heart, plumbing is about connection—connecting water to taps, waste to sewers. The Plumber seeks human connection but often finds barriers in the form of closed doors and locked gates. The narrative suggests that in **New Zealand Wellington**, a city known for its tight-knit communities and "she’ll be right" attitude, there is still a profound isolation among individuals.</w:t>
      </w:r>
    </w:p>
    <w:bookmarkEnd w:id="23"/>
    <w:bookmarkStart w:id="24" w:name="conclusion"/>
    <w:p>
      <w:pPr>
        <w:pStyle w:val="Heading2"/>
      </w:pPr>
      <w:r>
        <w:t xml:space="preserve">Conclusion and Final Thoughts</w:t>
      </w:r>
    </w:p>
    <w:p>
      <w:pPr>
        <w:pStyle w:val="FirstParagraph"/>
      </w:pPr>
      <w:r>
        <w:t xml:space="preserve">In conclusion, "The Plumber in New Zealand Wellington" is a significant literary contribution that elevates the mundane to the magical. It offers readers a fresh perspective on urban living through the eyes of someone who works with their hands. The book successfully captures the essence of **New Zealand Wellington**—its wind, its hills, its historic homes, and its complex social fabric.</w:t>
      </w:r>
    </w:p>
    <w:p>
      <w:pPr>
        <w:pStyle w:val="BodyText"/>
      </w:pPr>
      <w:r>
        <w:t xml:space="preserve">The portrayal of The Plumber is both realistic and empathetic. He is not just fixing leaks; he is patching up the cracks in society. For anyone interested in urban sociology, labor studies, or simply appreciating good storytelling rooted in a specific locale like **New Zealand Wellington**, this book provides invaluable insights.</w:t>
      </w:r>
    </w:p>
    <w:p>
      <w:pPr>
        <w:pStyle w:val="BodyText"/>
      </w:pPr>
      <w:r>
        <w:t xml:space="preserve">The narrative reminds us that behind every flowing tap and flushing toilet is a human being navigating complex systems of economics, geography, and technology. As readers close the final page, they are left with a renewed appreciation for The Plumber in **New Zealand Wellington**—a silent guardian of comfort and hygiene in one of the world’s most charming cities.</w:t>
      </w:r>
    </w:p>
    <w:p>
      <w:r>
        <w:pict>
          <v:rect style="width:0;height:1.5pt" o:hralign="center" o:hrstd="t" o:hr="t"/>
        </w:pict>
      </w:r>
    </w:p>
    <w:p>
      <w:pPr>
        <w:pStyle w:val="FirstParagraph"/>
      </w:pPr>
      <w:r>
        <w:rPr>
          <w:iCs/>
          <w:i/>
        </w:rPr>
        <w:t xml:space="preserve">This book report serves as an analytical overview intended for educational and literary review purposes. All references to specific local contexts emphasize the importance of place in shaping narrative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New Zealand Wellington</dc:title>
  <dc:creator/>
  <dc:language>en</dc:language>
  <cp:keywords/>
  <dcterms:created xsi:type="dcterms:W3CDTF">2026-07-29T16:27:58Z</dcterms:created>
  <dcterms:modified xsi:type="dcterms:W3CDTF">2026-07-29T16:27:58Z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