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Guide</w:t>
      </w:r>
      <w:r>
        <w:t xml:space="preserve"> </w:t>
      </w:r>
      <w:r>
        <w:t xml:space="preserve">to</w:t>
      </w:r>
      <w:r>
        <w:t xml:space="preserve"> </w:t>
      </w:r>
      <w:r>
        <w:t xml:space="preserve">Plumbing</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book-report-details"/>
    <w:p>
      <w:pPr>
        <w:pStyle w:val="Heading2"/>
      </w:pPr>
      <w:r>
        <w:t xml:space="preserve">Book Report Details</w:t>
      </w:r>
    </w:p>
    <w:p>
      <w:pPr>
        <w:pStyle w:val="FirstParagraph"/>
      </w:pPr>
      <w:r>
        <w:rPr>
          <w:bCs/>
          <w:b/>
        </w:rPr>
        <w:t xml:space="preserve">Title:</w:t>
      </w:r>
      <w:r>
        <w:t xml:space="preserve"> </w:t>
      </w:r>
      <w:r>
        <w:t xml:space="preserve">Comprehensive Analysis of Plumbing Systems and Best Practices in Arid Coastal Environments</w:t>
      </w:r>
    </w:p>
    <w:p>
      <w:pPr>
        <w:pStyle w:val="BodyText"/>
      </w:pPr>
      <w:r>
        <w:rPr>
          <w:bCs/>
          <w:b/>
        </w:rPr>
        <w:t xml:space="preserve">Subject Focus:</w:t>
      </w:r>
      <w:r>
        <w:t xml:space="preserve"> </w:t>
      </w:r>
      <w:r>
        <w:t xml:space="preserve">Technical, Cultural, and Regulatory Aspects of Plumbing</w:t>
      </w:r>
    </w:p>
    <w:p>
      <w:pPr>
        <w:pStyle w:val="BodyText"/>
      </w:pPr>
      <w:r>
        <w:rPr>
          <w:bCs/>
          <w:b/>
        </w:rPr>
        <w:t xml:space="preserve">Target Region:</w:t>
      </w:r>
      <w:r>
        <w:t xml:space="preserve">Jeddah, Saudi Arabia</w:t>
      </w:r>
    </w:p>
    <w:bookmarkEnd w:id="20"/>
    <w:bookmarkStart w:id="30" w:name="Xc548af9bcdd2de301b0d6bfdcb2bcb0f908d45f"/>
    <w:p>
      <w:pPr>
        <w:pStyle w:val="Heading1"/>
      </w:pPr>
      <w:r>
        <w:t xml:space="preserve">The Importance of Specialized Plumbing Knowledge in Jeddah</w:t>
      </w:r>
    </w:p>
    <w:p>
      <w:pPr>
        <w:pStyle w:val="FirstParagraph"/>
      </w:pPr>
      <w:r>
        <w:t xml:space="preserve">This document serves as a comprehensive book report on the evolving field of plumbing infrastructure, with a specific focus on its application and requirements in Jeddah, Saudi Arabia. While plumbing is often viewed as a utilitarian service, its execution requires a deep understanding of local environmental conditions, cultural norms, and regulatory frameworks. In the context of Saudi Arabia's rapid urbanization and economic diversification under Vision 2030, the role of effective plumbing systems in Jeddah has never been more critical.</w:t>
      </w:r>
    </w:p>
    <w:bookmarkStart w:id="22" w:name="environmental-challenges-in-jeddah"/>
    <w:p>
      <w:pPr>
        <w:pStyle w:val="Heading2"/>
      </w:pPr>
      <w:r>
        <w:t xml:space="preserve">Environmental Challenges in Jeddah</w:t>
      </w:r>
    </w:p>
    <w:p>
      <w:pPr>
        <w:pStyle w:val="FirstParagraph"/>
      </w:pPr>
      <w:r>
        <w:t xml:space="preserve">Jeddah is uniquely situated on the Red Sea coast, which presents distinct challenges for plumbing infrastructure compared to other regions. The high humidity levels can accelerate corrosion in certain metal pipes if not properly selected or insulated. Furthermore, the primary source of water is desalination. While safe for consumption, desalinated water can sometimes have different mineral contents that affect pipe longevity and appliance efficiency locally.</w:t>
      </w:r>
    </w:p>
    <w:bookmarkStart w:id="21" w:name="material-selection"/>
    <w:p>
      <w:pPr>
        <w:pStyle w:val="Heading3"/>
      </w:pPr>
      <w:r>
        <w:t xml:space="preserve">Material Selection</w:t>
      </w:r>
    </w:p>
    <w:p>
      <w:pPr>
        <w:pStyle w:val="FirstParagraph"/>
      </w:pPr>
      <w:r>
        <w:t xml:space="preserve">A critical section of this report analyzes material selection standards prevalent in Jeddah. Traditional copper piping is being increasingly supplemented or replaced by high-density polyethylene (HDPE) and cross-linked polyethylene (PEX) due to their resistance to corrosion and thermal expansion issues common in the hot climate. The report emphasizes that "Plumber" professionals working in this region must be certified in handling these modern materials to ensure longevity and safety.</w:t>
      </w:r>
    </w:p>
    <w:bookmarkEnd w:id="21"/>
    <w:bookmarkEnd w:id="22"/>
    <w:bookmarkStart w:id="24" w:name="cultural-and-religious-context"/>
    <w:p>
      <w:pPr>
        <w:pStyle w:val="Heading2"/>
      </w:pPr>
      <w:r>
        <w:t xml:space="preserve">Cultural and Religious Context</w:t>
      </w:r>
    </w:p>
    <w:p>
      <w:pPr>
        <w:pStyle w:val="FirstParagraph"/>
      </w:pPr>
      <w:r>
        <w:t xml:space="preserve">In Saudi Arabia, particularly in religiously significant cities like Jeddah with its proximity to Makkah, plumbing systems must accommodate specific cultural practices. The ritual of Wudu (ablution) is central to daily life for Muslim residents. Therefore, residential and commercial buildings in Jeddah require specialized plumbing fixtures that facilitate easy access to clean water for ablution without wasting resources.</w:t>
      </w:r>
    </w:p>
    <w:bookmarkStart w:id="23" w:name="design-adaptations"/>
    <w:p>
      <w:pPr>
        <w:pStyle w:val="Heading3"/>
      </w:pPr>
      <w:r>
        <w:t xml:space="preserve">Design Adaptations</w:t>
      </w:r>
    </w:p>
    <w:p>
      <w:pPr>
        <w:numPr>
          <w:ilvl w:val="0"/>
          <w:numId w:val="1001"/>
        </w:numPr>
        <w:pStyle w:val="Compact"/>
      </w:pPr>
      <w:r>
        <w:t xml:space="preserve">Bathroom layouts often include dedicated spaces or specific tap heights suited for Wudu.</w:t>
      </w:r>
    </w:p>
    <w:p>
      <w:pPr>
        <w:numPr>
          <w:ilvl w:val="0"/>
          <w:numId w:val="1001"/>
        </w:numPr>
        <w:pStyle w:val="Compact"/>
      </w:pPr>
      <w:r>
        <w:t xml:space="preserve">PUBLIC facilities near the Haramain must have high-capacity plumbing systems to handle the massive influx of pilgrims and visitors, requiring robust drainage and water supply solutions.</w:t>
      </w:r>
    </w:p>
    <w:p>
      <w:pPr>
        <w:pStyle w:val="FirstParagraph"/>
      </w:pPr>
      <w:r>
        <w:t xml:space="preserve">This aspect highlights that a generic plumbing design is insufficient. The "Plumber" in Jeddah must understand these cultural imperatives to design functional spaces that respect local traditions while maintaining hygiene standards.</w:t>
      </w:r>
    </w:p>
    <w:bookmarkEnd w:id="23"/>
    <w:bookmarkEnd w:id="24"/>
    <w:bookmarkStart w:id="26" w:name="regulatory-frameworks-and-sustainability"/>
    <w:p>
      <w:pPr>
        <w:pStyle w:val="Heading2"/>
      </w:pPr>
      <w:r>
        <w:t xml:space="preserve">Regulatory Frameworks and Sustainability</w:t>
      </w:r>
    </w:p>
    <w:p>
      <w:pPr>
        <w:pStyle w:val="FirstParagraph"/>
      </w:pPr>
      <w:r>
        <w:t xml:space="preserve">The report extensively covers the Saudi Building Code (SBC), which dictates strict standards for plumbing installations. Non-compliance can lead to severe penalties and safety hazards. In recent years, there has been a significant push towards sustainability, aligned with Saudi Arabia's Vision 2030 goals.</w:t>
      </w:r>
    </w:p>
    <w:bookmarkStart w:id="25" w:name="water-conservation"/>
    <w:p>
      <w:pPr>
        <w:pStyle w:val="Heading3"/>
      </w:pPr>
      <w:r>
        <w:t xml:space="preserve">Water Conservation</w:t>
      </w:r>
    </w:p>
    <w:p>
      <w:pPr>
        <w:pStyle w:val="FirstParagraph"/>
      </w:pPr>
      <w:r>
        <w:t xml:space="preserve">Jeddah faces water scarcity challenges despite being a coastal city. Therefore, modern plumbing books and guidelines emphasize water-saving technologies:</w:t>
      </w:r>
    </w:p>
    <w:p>
      <w:pPr>
        <w:pStyle w:val="BodyText"/>
      </w:pPr>
      <w:r>
        <w:t xml:space="preserve">Low-flow toilets and faucets.</w:t>
      </w:r>
    </w:p>
    <w:p>
      <w:pPr>
        <w:pStyle w:val="BodyText"/>
      </w:pPr>
      <w:r>
        <w:t xml:space="preserve">The implementation of these technologies is not just an environmental choice but a regulatory requirement in new constructions in Jeddah. The report argues that the future of plumbing in Saudi Arabia lies in smart systems that monitor usage and prevent leaks automatically, crucial for resource management.</w:t>
      </w:r>
    </w:p>
    <w:bookmarkEnd w:id="25"/>
    <w:bookmarkEnd w:id="26"/>
    <w:bookmarkStart w:id="28" w:name="Xb655cfdba7772f65829a587484b38dba33fe899"/>
    <w:p>
      <w:pPr>
        <w:pStyle w:val="Heading2"/>
      </w:pPr>
      <w:r>
        <w:t xml:space="preserve">Economic Impact and Professional Development</w:t>
      </w:r>
    </w:p>
    <w:p>
      <w:pPr>
        <w:pStyle w:val="FirstParagraph"/>
      </w:pPr>
      <w:r>
        <w:t xml:space="preserve">The construction sector is a major pillar of Jeddah's economy. A well-maintained plumbing infrastructure supports real estate development, tourism, and residential living. This report underscores the need for skilled labor. There is a growing demand for certified "Plumber" technicians who are trained in both traditional repair and modern smart-home integration.</w:t>
      </w:r>
    </w:p>
    <w:bookmarkStart w:id="27" w:name="training-and-certification"/>
    <w:p>
      <w:pPr>
        <w:pStyle w:val="Heading3"/>
      </w:pPr>
      <w:r>
        <w:t xml:space="preserve">Training and Certification</w:t>
      </w:r>
    </w:p>
    <w:p>
      <w:pPr>
        <w:pStyle w:val="FirstParagraph"/>
      </w:pPr>
      <w:r>
        <w:t xml:space="preserve">Local vocational centers in Jeddah are increasingly partnering with international bodies to offer certifications that meet global standards while respecting local codes. This ensures that the workforce is capable of handling complex systems, from industrial cooling towers to residential smart plumbing networks.</w:t>
      </w:r>
    </w:p>
    <w:bookmarkEnd w:id="27"/>
    <w:bookmarkEnd w:id="28"/>
    <w:bookmarkStart w:id="29" w:name="conclusion-and-recommendations"/>
    <w:p>
      <w:pPr>
        <w:pStyle w:val="Heading2"/>
      </w:pPr>
      <w:r>
        <w:t xml:space="preserve">Conclusion and Recommendations</w:t>
      </w:r>
    </w:p>
    <w:p>
      <w:pPr>
        <w:pStyle w:val="FirstParagraph"/>
      </w:pPr>
      <w:r>
        <w:t xml:space="preserve">In conclusion, this book report synthesizes the various dimensions of plumbing as they apply to Jeddah, Saudi Arabia. It moves beyond basic technical specifications to include environmental resilience, cultural sensitivity, regulatory compliance, and economic viability.</w:t>
      </w:r>
    </w:p>
    <w:p>
      <w:pPr>
        <w:pStyle w:val="BodyText"/>
      </w:pPr>
      <w:r>
        <w:t xml:space="preserve">Key takeaways include:</w:t>
      </w:r>
    </w:p>
    <w:p>
      <w:pPr>
        <w:pStyle w:val="BodyText"/>
      </w:pPr>
      <w:r>
        <w:t xml:space="preserve">Material choice must prioritize corrosion resistance due to coastal humidity and desalinated water sources.</w:t>
      </w:r>
    </w:p>
    <w:p>
      <w:pPr>
        <w:pStyle w:val="BodyText"/>
      </w:pPr>
      <w:r>
        <w:t xml:space="preserve">In summary, plumbing in Jeddah is a specialized field that requires local expertise. Stakeholders in Saudi Arabia should prioritize hiring professionals who understand these unique constraints. By doing so, they contribute to the sustainability, comfort, and cultural integrity of the built environment in this vibrant city.</w:t>
      </w:r>
    </w:p>
    <w:p>
      <w:pPr>
        <w:pStyle w:val="BodyText"/>
      </w:pPr>
      <w:r>
        <w:t xml:space="preserve">© 2023 Book Report Series.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Guide to Plumbing in Saudi Arabia, Jeddah</dc:title>
  <dc:creator/>
  <cp:keywords/>
  <dcterms:created xsi:type="dcterms:W3CDTF">2026-07-29T06:18:05Z</dcterms:created>
  <dcterms:modified xsi:type="dcterms:W3CDTF">2026-07-29T06:18:05Z</dcterms:modified>
</cp:coreProperties>
</file>

<file path=docProps/custom.xml><?xml version="1.0" encoding="utf-8"?>
<Properties xmlns="http://schemas.openxmlformats.org/officeDocument/2006/custom-properties" xmlns:vt="http://schemas.openxmlformats.org/officeDocument/2006/docPropsVTypes"/>
</file>