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8" w:name="X8a51184f9f11ff9b8291ec478113281b61f83d4"/>
    <w:p>
      <w:pPr>
        <w:pStyle w:val="Heading1"/>
      </w:pPr>
      <w:r>
        <w:t xml:space="preserve">A Comprehensive Book Report on the Plumber in the Context of Thailand Bangkok</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Economic Analysis of Plumbing Services</w:t>
      </w:r>
      <w:r>
        <w:br/>
      </w:r>
      <w:r>
        <w:rPr>
          <w:bCs/>
          <w:b/>
        </w:rPr>
        <w:t xml:space="preserve">Locus:</w:t>
      </w:r>
      <w:r>
        <w:t xml:space="preserve"> </w:t>
      </w:r>
      <w:r>
        <w:t xml:space="preserve">Thailand, Bangkok Metropolitan Region</w:t>
      </w:r>
    </w:p>
    <w:bookmarkStart w:id="20" w:name="i.-introduction"/>
    <w:p>
      <w:pPr>
        <w:pStyle w:val="Heading2"/>
      </w:pPr>
      <w:r>
        <w:t xml:space="preserve">I. Introduction</w:t>
      </w:r>
    </w:p>
    <w:p>
      <w:pPr>
        <w:pStyle w:val="FirstParagraph"/>
      </w:pPr>
      <w:r>
        <w:t xml:space="preserve">In the vast literary landscape of urban studies, sociology, and economic development, few subjects are as mundane yet profound as the "Plumber." This Book Report serves not merely as a review of a single fictional or non-fictional text titled literally "The Plumber," but rather as an analytical synthesis treating the figure of the plumber within the specific socio-economic fabric of</w:t>
      </w:r>
      <w:r>
        <w:t xml:space="preserve"> </w:t>
      </w:r>
      <w:r>
        <w:rPr>
          <w:bCs/>
          <w:b/>
        </w:rPr>
        <w:t xml:space="preserve">Thailand Bangkok</w:t>
      </w:r>
      <w:r>
        <w:t xml:space="preserve">. The city, known for its vibrant chaos, rapid modernization, and unique infrastructure challenges, provides a fascinating backdrop to understand this profession. This report explores how the role of the plumber transcends simple utility repair in</w:t>
      </w:r>
      <w:r>
        <w:t xml:space="preserve"> </w:t>
      </w:r>
      <w:r>
        <w:rPr>
          <w:bCs/>
          <w:b/>
        </w:rPr>
        <w:t xml:space="preserve">Thailand Bangkok</w:t>
      </w:r>
      <w:r>
        <w:t xml:space="preserve">, becoming a critical node in urban survival, economic stability for migrant workers from rural provinces (Isan), and social stratification. By examining literature related to urban maintenance, labor migration reports from</w:t>
      </w:r>
      <w:r>
        <w:t xml:space="preserve"> </w:t>
      </w:r>
      <w:r>
        <w:rPr>
          <w:bCs/>
          <w:b/>
        </w:rPr>
        <w:t xml:space="preserve">Thailand Bangkok</w:t>
      </w:r>
      <w:r>
        <w:t xml:space="preserve">, and sociological studies on informal economies, we construct a comprehensive "Book Report" that highlights the indispensable nature of the plumber in one of Asia's most dynamic megacities.</w:t>
      </w:r>
    </w:p>
    <w:bookmarkEnd w:id="20"/>
    <w:bookmarkStart w:id="21" w:name="X5f38aab581472bb9c8f5613c10254875bcc2f34"/>
    <w:p>
      <w:pPr>
        <w:pStyle w:val="Heading2"/>
      </w:pPr>
      <w:r>
        <w:t xml:space="preserve">II. The Contextual Framework: Life in Thailand Bangkok</w:t>
      </w:r>
    </w:p>
    <w:p>
      <w:pPr>
        <w:pStyle w:val="FirstParagraph"/>
      </w:pPr>
      <w:r>
        <w:t xml:space="preserve">To understand the significance of the plumber, one must first appreciate the environment of</w:t>
      </w:r>
      <w:r>
        <w:t xml:space="preserve"> </w:t>
      </w:r>
      <w:r>
        <w:rPr>
          <w:bCs/>
          <w:b/>
        </w:rPr>
        <w:t xml:space="preserve">Thailand Bangkok</w:t>
      </w:r>
      <w:r>
        <w:t xml:space="preserve">. Known locally as Krung Thep, this city is built on a deltaic plain with a high water table. This geographical reality dictates that plumbing is not an optional luxury but a fundamental necessity for existence. In</w:t>
      </w:r>
      <w:r>
        <w:t xml:space="preserve"> </w:t>
      </w:r>
      <w:r>
        <w:rPr>
          <w:bCs/>
          <w:b/>
        </w:rPr>
        <w:t xml:space="preserve">Thailand Bangkok</w:t>
      </w:r>
      <w:r>
        <w:t xml:space="preserve">, flooding during the rainy season and subsidence due to groundwater extraction are constant threats. Consequently, the infrastructure is fragile, requiring continuous intervention by skilled laborers who can navigate both modern high-rise condominiums and older, informal settlements in the outskirts of</w:t>
      </w:r>
      <w:r>
        <w:t xml:space="preserve"> </w:t>
      </w:r>
      <w:r>
        <w:rPr>
          <w:bCs/>
          <w:b/>
        </w:rPr>
        <w:t xml:space="preserve">Thailand Bangkok</w:t>
      </w:r>
      <w:r>
        <w:t xml:space="preserve">.</w:t>
      </w:r>
      <w:r>
        <w:t xml:space="preserve"> </w:t>
      </w:r>
      <w:r>
        <w:t xml:space="preserve">Literature on urban development in Southeast Asia often overlooks the "invisible workers" who keep these cities functioning. However, recent sociological texts focusing on</w:t>
      </w:r>
      <w:r>
        <w:t xml:space="preserve"> </w:t>
      </w:r>
      <w:r>
        <w:rPr>
          <w:bCs/>
          <w:b/>
        </w:rPr>
        <w:t xml:space="preserve">Thailand Bangkok</w:t>
      </w:r>
      <w:r>
        <w:t xml:space="preserve"> </w:t>
      </w:r>
      <w:r>
        <w:t xml:space="preserve">have begun to shed light on this gap. The city’s dual nature—modern skyscrapers juxtaposed with traditional wooden houses built over canals (khlongs)—creates a complex demand for plumbing services that vary wildly in technical requirement and social interaction.</w:t>
      </w:r>
    </w:p>
    <w:bookmarkEnd w:id="21"/>
    <w:bookmarkStart w:id="24" w:name="X008ffc1c10e9bff5ab914701a887ea4b7c89b3e"/>
    <w:p>
      <w:pPr>
        <w:pStyle w:val="Heading2"/>
      </w:pPr>
      <w:r>
        <w:t xml:space="preserve">III. The Plumber as a Socio-Economic Agent</w:t>
      </w:r>
    </w:p>
    <w:p>
      <w:pPr>
        <w:pStyle w:val="FirstParagraph"/>
      </w:pPr>
      <w:r>
        <w:t xml:space="preserve">The central figure of this report, the plumber, serves as a lens through which we can view broader economic trends in</w:t>
      </w:r>
      <w:r>
        <w:t xml:space="preserve"> </w:t>
      </w:r>
      <w:r>
        <w:rPr>
          <w:bCs/>
          <w:b/>
        </w:rPr>
        <w:t xml:space="preserve">Thailand Bangkok</w:t>
      </w:r>
      <w:r>
        <w:t xml:space="preserve">. Many plumbers operating within</w:t>
      </w:r>
      <w:r>
        <w:t xml:space="preserve"> </w:t>
      </w:r>
      <w:r>
        <w:rPr>
          <w:bCs/>
          <w:b/>
        </w:rPr>
        <w:t xml:space="preserve">Thailand Bangkok</w:t>
      </w:r>
      <w:r>
        <w:t xml:space="preserve"> </w:t>
      </w:r>
      <w:r>
        <w:t xml:space="preserve">are internal migrants from the Isan region. This migration pattern is well-documented in academic texts regarding labor mobility in Southeast Asia. These individuals often leave agrarian lifestyles for the precarious but potentially lucrative opportunities of urban construction and maintenance.</w:t>
      </w:r>
    </w:p>
    <w:bookmarkStart w:id="22" w:name="a.-the-informal-economy"/>
    <w:p>
      <w:pPr>
        <w:pStyle w:val="Heading3"/>
      </w:pPr>
      <w:r>
        <w:t xml:space="preserve">A. The Informal Economy</w:t>
      </w:r>
    </w:p>
    <w:p>
      <w:pPr>
        <w:pStyle w:val="FirstParagraph"/>
      </w:pPr>
      <w:r>
        <w:t xml:space="preserve">In</w:t>
      </w:r>
      <w:r>
        <w:t xml:space="preserve"> </w:t>
      </w:r>
      <w:r>
        <w:rPr>
          <w:bCs/>
          <w:b/>
        </w:rPr>
        <w:t xml:space="preserve">Thailand Bangkok</w:t>
      </w:r>
      <w:r>
        <w:t xml:space="preserve">, a significant portion of plumbing services is provided through informal channels. Unlike in Western contexts where licensed engineers are strictly regulated, in many parts of</w:t>
      </w:r>
      <w:r>
        <w:t xml:space="preserve"> </w:t>
      </w:r>
      <w:r>
        <w:rPr>
          <w:bCs/>
          <w:b/>
        </w:rPr>
        <w:t xml:space="preserve">Thailand Bangkok</w:t>
      </w:r>
      <w:r>
        <w:t xml:space="preserve">, trust and word-of-mouth networks determine hiring practices. A "Book Report" on this subject must acknowledge that the plumber often acts as an unofficial community leader or neighbor, especially in dense urban communities. They possess intimate knowledge of the household's dynamics and infrastructure history, making them trusted figures in the daily lives of residents across</w:t>
      </w:r>
      <w:r>
        <w:t xml:space="preserve"> </w:t>
      </w:r>
      <w:r>
        <w:rPr>
          <w:bCs/>
          <w:b/>
        </w:rPr>
        <w:t xml:space="preserve">Thailand Bangkok</w:t>
      </w:r>
      <w:r>
        <w:t xml:space="preserve">.</w:t>
      </w:r>
    </w:p>
    <w:bookmarkEnd w:id="22"/>
    <w:bookmarkStart w:id="23" w:name="b.-economic-resilience"/>
    <w:p>
      <w:pPr>
        <w:pStyle w:val="Heading3"/>
      </w:pPr>
      <w:r>
        <w:t xml:space="preserve">B. Economic Resilience</w:t>
      </w:r>
    </w:p>
    <w:p>
      <w:pPr>
        <w:pStyle w:val="FirstParagraph"/>
      </w:pPr>
      <w:r>
        <w:t xml:space="preserve">The demand for plumbing services remains relatively recession-proof. In</w:t>
      </w:r>
      <w:r>
        <w:t xml:space="preserve"> </w:t>
      </w:r>
      <w:r>
        <w:rPr>
          <w:bCs/>
          <w:b/>
        </w:rPr>
        <w:t xml:space="preserve">Thailand Bangkok</w:t>
      </w:r>
      <w:r>
        <w:t xml:space="preserve">, even during economic downturns, basic infrastructure maintenance continues. This resilience highlights the essential nature of the trade. Furthermore, the cost of labor in</w:t>
      </w:r>
      <w:r>
        <w:t xml:space="preserve"> </w:t>
      </w:r>
      <w:r>
        <w:rPr>
          <w:bCs/>
          <w:b/>
        </w:rPr>
        <w:t xml:space="preserve">Thailand Bangkok</w:t>
      </w:r>
      <w:r>
        <w:t xml:space="preserve">, while rising, remains competitive globally, making local plumbers a cost-effective solution for homeowners and businesses alike compared to importing specialized engineering teams from abroad.</w:t>
      </w:r>
    </w:p>
    <w:bookmarkEnd w:id="23"/>
    <w:bookmarkEnd w:id="24"/>
    <w:bookmarkStart w:id="25" w:name="X60ce8da72ed9628aad27d14db395854cbefbbca"/>
    <w:p>
      <w:pPr>
        <w:pStyle w:val="Heading2"/>
      </w:pPr>
      <w:r>
        <w:t xml:space="preserve">IV. Technical Challenges and Cultural Nuances</w:t>
      </w:r>
    </w:p>
    <w:p>
      <w:pPr>
        <w:pStyle w:val="FirstParagraph"/>
      </w:pPr>
      <w:r>
        <w:t xml:space="preserve">The technical aspects of being a plumber in</w:t>
      </w:r>
      <w:r>
        <w:t xml:space="preserve"> </w:t>
      </w:r>
      <w:r>
        <w:rPr>
          <w:bCs/>
          <w:b/>
        </w:rPr>
        <w:t xml:space="preserve">Thailand Bangkok</w:t>
      </w:r>
      <w:r>
        <w:t xml:space="preserve"> </w:t>
      </w:r>
      <w:r>
        <w:t xml:space="preserve">are distinct due to the specific materials used in construction over the decades. Older buildings often utilize pipes that have long since degraded, requiring specialized knowledge that newer graduates may lack. Texts detailing infrastructure history in</w:t>
      </w:r>
      <w:r>
        <w:t xml:space="preserve"> </w:t>
      </w:r>
      <w:r>
        <w:rPr>
          <w:bCs/>
          <w:b/>
        </w:rPr>
        <w:t xml:space="preserve">Thailand Bangkok</w:t>
      </w:r>
      <w:r>
        <w:t xml:space="preserve"> </w:t>
      </w:r>
      <w:r>
        <w:t xml:space="preserve">emphasize this generational gap in technical skill.</w:t>
      </w:r>
      <w:r>
        <w:t xml:space="preserve"> </w:t>
      </w:r>
      <w:r>
        <w:t xml:space="preserve">Moreover, cultural nuances play a pivotal role. The concept of *kreng jai* (consideration for others) influences how plumbers interact with clients in</w:t>
      </w:r>
      <w:r>
        <w:t xml:space="preserve"> </w:t>
      </w:r>
      <w:r>
        <w:rPr>
          <w:bCs/>
          <w:b/>
        </w:rPr>
        <w:t xml:space="preserve">Thailand Bangkok</w:t>
      </w:r>
      <w:r>
        <w:t xml:space="preserve">. A plumber must navigate social hierarchies respectfully, often entering private spaces where they are guests in the household. This requires not just technical expertise but high emotional intelligence. Literature on service industries in</w:t>
      </w:r>
      <w:r>
        <w:t xml:space="preserve"> </w:t>
      </w:r>
      <w:r>
        <w:rPr>
          <w:bCs/>
          <w:b/>
        </w:rPr>
        <w:t xml:space="preserve">Thailand Bangkok</w:t>
      </w:r>
      <w:r>
        <w:t xml:space="preserve"> </w:t>
      </w:r>
      <w:r>
        <w:t xml:space="preserve">suggests that successful plumbers are those who can bridge the gap between technical problem-solving and social etiquette.</w:t>
      </w:r>
    </w:p>
    <w:bookmarkEnd w:id="25"/>
    <w:bookmarkStart w:id="26" w:name="X166e657896ebd7d7d129ff6912daa17f6cf3e06"/>
    <w:p>
      <w:pPr>
        <w:pStyle w:val="Heading2"/>
      </w:pPr>
      <w:r>
        <w:t xml:space="preserve">V. Environmental Impact and Future Outlook</w:t>
      </w:r>
    </w:p>
    <w:p>
      <w:pPr>
        <w:pStyle w:val="FirstParagraph"/>
      </w:pPr>
      <w:r>
        <w:t xml:space="preserve">As</w:t>
      </w:r>
      <w:r>
        <w:t xml:space="preserve"> </w:t>
      </w:r>
      <w:r>
        <w:rPr>
          <w:bCs/>
          <w:b/>
        </w:rPr>
        <w:t xml:space="preserve">Thailand Bangkok</w:t>
      </w:r>
      <w:r>
        <w:t xml:space="preserve"> </w:t>
      </w:r>
      <w:r>
        <w:t xml:space="preserve">faces increasing environmental pressures, including sea-level rise and extreme weather events, the role of the plumber is evolving. Modern texts discussing sustainable urban living in tropical climates highlight the need for plumbers who are trained in water conservation technologies, rainwater harvesting systems, and flood-resistant infrastructure. In</w:t>
      </w:r>
      <w:r>
        <w:t xml:space="preserve"> </w:t>
      </w:r>
      <w:r>
        <w:rPr>
          <w:bCs/>
          <w:b/>
        </w:rPr>
        <w:t xml:space="preserve">Thailand Bangkok</w:t>
      </w:r>
      <w:r>
        <w:t xml:space="preserve">, there is a growing market for "green plumbing," where traditional methods are adapted to reduce water waste and mitigate flood risks.</w:t>
      </w:r>
      <w:r>
        <w:t xml:space="preserve"> </w:t>
      </w:r>
      <w:r>
        <w:t xml:space="preserve">This shift presents both challenges and opportunities for the workforce in</w:t>
      </w:r>
      <w:r>
        <w:t xml:space="preserve"> </w:t>
      </w:r>
      <w:r>
        <w:rPr>
          <w:bCs/>
          <w:b/>
        </w:rPr>
        <w:t xml:space="preserve">Thailand Bangkok</w:t>
      </w:r>
      <w:r>
        <w:t xml:space="preserve">. Training programs are beginning to emerge, integrating environmental science into vocational training. This evolution signifies a maturation of the profession, moving from simple repair work to strategic infrastructure management.</w:t>
      </w:r>
    </w:p>
    <w:bookmarkEnd w:id="26"/>
    <w:bookmarkStart w:id="27" w:name="vi.-conclusion"/>
    <w:p>
      <w:pPr>
        <w:pStyle w:val="Heading2"/>
      </w:pPr>
      <w:r>
        <w:t xml:space="preserve">VI. Conclusion</w:t>
      </w:r>
    </w:p>
    <w:p>
      <w:pPr>
        <w:pStyle w:val="FirstParagraph"/>
      </w:pPr>
      <w:r>
        <w:t xml:space="preserve">In conclusion, this Book Report on the Plumber in</w:t>
      </w:r>
      <w:r>
        <w:t xml:space="preserve"> </w:t>
      </w:r>
      <w:r>
        <w:rPr>
          <w:bCs/>
          <w:b/>
        </w:rPr>
        <w:t xml:space="preserve">Thailand Bangkok</w:t>
      </w:r>
      <w:r>
        <w:t xml:space="preserve"> </w:t>
      </w:r>
      <w:r>
        <w:t xml:space="preserve">demonstrates that this profession is far more than a trade; it is a vital component of the city’s social and economic structure. The plumber in</w:t>
      </w:r>
      <w:r>
        <w:t xml:space="preserve"> </w:t>
      </w:r>
      <w:r>
        <w:rPr>
          <w:bCs/>
          <w:b/>
        </w:rPr>
        <w:t xml:space="preserve">Thailand Bangkok</w:t>
      </w:r>
      <w:r>
        <w:t xml:space="preserve"> </w:t>
      </w:r>
      <w:r>
        <w:t xml:space="preserve">represents the intersection of rural migration, urban infrastructure complexity, and cultural tradition. From maintaining the hygiene of high-rise apartments to ensuring the habitability of canal-side homes, their work sustains life in this dense megacity.</w:t>
      </w:r>
      <w:r>
        <w:t xml:space="preserve"> </w:t>
      </w:r>
      <w:r>
        <w:t xml:space="preserve">Future studies should continue to explore how digital platforms are disrupting traditional hiring networks in</w:t>
      </w:r>
      <w:r>
        <w:t xml:space="preserve"> </w:t>
      </w:r>
      <w:r>
        <w:rPr>
          <w:bCs/>
          <w:b/>
        </w:rPr>
        <w:t xml:space="preserve">Thailand Bangkok</w:t>
      </w:r>
      <w:r>
        <w:t xml:space="preserve">, potentially formalizing an industry that has historically relied on informal trust-based relationships. However, regardless of technological advancements, the core importance of the plumber remains unchanged: they are the guardians of water and waste management in</w:t>
      </w:r>
      <w:r>
        <w:t xml:space="preserve"> </w:t>
      </w:r>
      <w:r>
        <w:rPr>
          <w:bCs/>
          <w:b/>
        </w:rPr>
        <w:t xml:space="preserve">Thailand Bangkok</w:t>
      </w:r>
      <w:r>
        <w:t xml:space="preserve">. Understanding this role is essential for anyone studying urban development, labor economics, or social dynamics in modern Southeast Asia. The story of the plumber is ultimately the story of</w:t>
      </w:r>
      <w:r>
        <w:t xml:space="preserve"> </w:t>
      </w:r>
      <w:r>
        <w:rPr>
          <w:bCs/>
          <w:b/>
        </w:rPr>
        <w:t xml:space="preserve">Thailand Bangkok</w:t>
      </w:r>
      <w:r>
        <w:t xml:space="preserve"> </w:t>
      </w:r>
      <w:r>
        <w:t xml:space="preserve">itself—resilient, adaptable, and constantly under pressure to maintain balance between nature and human habitation.</w:t>
      </w:r>
    </w:p>
    <w:p>
      <w:r>
        <w:pict>
          <v:rect style="width:0;height:1.5pt" o:hralign="center" o:hrstd="t" o:hr="t"/>
        </w:pict>
      </w:r>
    </w:p>
    <w:p>
      <w:pPr>
        <w:pStyle w:val="FirstParagraph"/>
      </w:pPr>
      <w:r>
        <w:rPr>
          <w:iCs/>
          <w:i/>
        </w:rPr>
        <w:t xml:space="preserve">Note: This report synthesizes thematic elements found in various sociological texts, urban planning reports, and economic analyses regarding infrastructure labor in Southeast Asia, specifically focusing on the metropolitan area of Thailand Bangkok.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on the Plumber in the Context of Thailand Bangkok</dc:title>
  <dc:creator/>
  <dc:language>en</dc:language>
  <cp:keywords/>
  <dcterms:created xsi:type="dcterms:W3CDTF">2026-07-29T13:02:24Z</dcterms:created>
  <dcterms:modified xsi:type="dcterms:W3CDTF">2026-07-29T13:02:24Z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