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Plumber</w:t>
      </w:r>
      <w:r>
        <w:t xml:space="preserve"> </w:t>
      </w:r>
      <w:r>
        <w:t xml:space="preserve">in</w:t>
      </w:r>
      <w:r>
        <w:t xml:space="preserve"> </w:t>
      </w:r>
      <w:r>
        <w:t xml:space="preserve">Uganda</w:t>
      </w:r>
      <w:r>
        <w:t xml:space="preserve"> </w:t>
      </w:r>
      <w:r>
        <w:t xml:space="preserve">Kampala</w:t>
      </w:r>
    </w:p>
    <w:p>
      <w:pPr>
        <w:pStyle w:val="FirstParagraph"/>
      </w:pPr>
      <w:r>
        <w:t xml:space="preserve">```html</w:t>
      </w:r>
    </w:p>
    <w:bookmarkStart w:id="20" w:name="X820ae3849c050d79330721a3f112c0003661bae"/>
    <w:p>
      <w:pPr>
        <w:pStyle w:val="Heading1"/>
      </w:pPr>
      <w:r>
        <w:rPr>
          <w:bCs/>
          <w:b/>
        </w:rPr>
        <w:t xml:space="preserve">Book Report</w:t>
      </w:r>
      <w:r>
        <w:t xml:space="preserve">: Navigating the Infrastructure of</w:t>
      </w:r>
      <w:r>
        <w:t xml:space="preserve"> </w:t>
      </w:r>
      <w:r>
        <w:rPr>
          <w:bCs/>
          <w:b/>
        </w:rPr>
        <w:t xml:space="preserve">Kampala, Uganda</w:t>
      </w:r>
    </w:p>
    <w:p>
      <w:pPr>
        <w:pStyle w:val="FirstParagraph"/>
      </w:pPr>
      <w:r>
        <w:rPr>
          <w:iCs/>
          <w:i/>
        </w:rPr>
        <w:t xml:space="preserve">A Critical Analysis of the Role and Challenges of the Local</w:t>
      </w:r>
      <w:r>
        <w:rPr>
          <w:iCs/>
          <w:i/>
        </w:rPr>
        <w:t xml:space="preserve"> </w:t>
      </w:r>
      <w:r>
        <w:rPr>
          <w:bCs/>
          <w:b/>
          <w:iCs/>
          <w:i/>
        </w:rPr>
        <w:t xml:space="preserve">[Placeholder Title: The Plumber’s Chronicle]</w:t>
      </w:r>
    </w:p>
    <w:p>
      <w:pPr>
        <w:pStyle w:val="BodyText"/>
      </w:pPr>
      <w:r>
        <w:br/>
      </w:r>
    </w:p>
    <w:p>
      <w:pPr>
        <w:pStyle w:val="BodyText"/>
      </w:pPr>
      <w:r>
        <w:rPr>
          <w:bCs/>
          <w:b/>
        </w:rPr>
        <w:t xml:space="preserve">Subject:</w:t>
      </w:r>
    </w:p>
    <w:bookmarkEnd w:id="20"/>
    <w:p>
      <w:pPr>
        <w:pStyle w:val="BodyText"/>
      </w:pPr>
      <w:r>
        <w:t xml:space="preserve">Municipal Infrastructure &amp; Social Development</w:t>
      </w:r>
    </w:p>
    <w:p>
      <w:pPr>
        <w:pStyle w:val="BodyText"/>
      </w:pPr>
      <w:r>
        <w:rPr>
          <w:bCs/>
          <w:b/>
        </w:rPr>
        <w:t xml:space="preserve">Focused Location:</w:t>
      </w:r>
    </w:p>
    <w:p>
      <w:pPr>
        <w:pStyle w:val="BodyText"/>
      </w:pPr>
      <w:r>
        <w:t xml:space="preserve">Kampala, Uganda&lt;/blockquote&gt;&lt;p&gt;This</w:t>
      </w:r>
      <w:r>
        <w:t xml:space="preserve"> </w:t>
      </w:r>
      <w:r>
        <w:rPr>
          <w:iCs/>
          <w:i/>
        </w:rPr>
        <w:t xml:space="preserve">[Placeholder Title]</w:t>
      </w:r>
      <w:r>
        <w:t xml:space="preserve"> </w:t>
      </w:r>
      <w:r>
        <w:t xml:space="preserve">serves not merely as a narrative about water systems, but as a profound sociological study. By focusing on the specific context of</w:t>
      </w:r>
      <w:r>
        <w:t xml:space="preserve"> </w:t>
      </w:r>
      <w:r>
        <w:rPr>
          <w:bCs/>
          <w:b/>
        </w:rPr>
        <w:t xml:space="preserve">Kampala, Uganda</w:t>
      </w:r>
      <w:r>
        <w:t xml:space="preserve">, the text illuminates how essential services intersect with urban poverty, informal economies, and community resilience. The central figure—the</w:t>
      </w:r>
      <w:r>
        <w:t xml:space="preserve"> </w:t>
      </w:r>
      <w:r>
        <w:rPr>
          <w:bCs/>
          <w:b/>
        </w:rPr>
        <w:t xml:space="preserve">[Placeholder Title: The Plumber]</w:t>
      </w:r>
      <w:r>
        <w:t xml:space="preserve">—acts as a proxy for the often-unseen workforce that keeps modern African cities functioning amidst systemic challenges.</w:t>
      </w:r>
    </w:p>
    <w:bookmarkStart w:id="21" w:name="the-context-of-water-in-kampala"/>
    <w:p>
      <w:pPr>
        <w:pStyle w:val="Heading2"/>
      </w:pPr>
      <w:r>
        <w:t xml:space="preserve">The Context of Water in Kampala</w:t>
      </w:r>
    </w:p>
    <w:p>
      <w:pPr>
        <w:pStyle w:val="FirstParagraph"/>
      </w:pPr>
      <w:r>
        <w:t xml:space="preserve">To understand the significance of this</w:t>
      </w:r>
      <w:r>
        <w:t xml:space="preserve"> </w:t>
      </w:r>
      <w:r>
        <w:rPr>
          <w:bCs/>
          <w:b/>
          <w:iCs/>
          <w:i/>
        </w:rPr>
        <w:t xml:space="preserve">Book Report</w:t>
      </w:r>
      <w:r>
        <w:t xml:space="preserve">, one must first grasp the unique environmental and infrastructural landscape of</w:t>
      </w:r>
      <w:r>
        <w:t xml:space="preserve"> </w:t>
      </w:r>
      <w:r>
        <w:rPr>
          <w:bCs/>
          <w:b/>
        </w:rPr>
        <w:t xml:space="preserve">Kampala, Uganda</w:t>
      </w:r>
      <w:r>
        <w:t xml:space="preserve">. As the capital and largest city, Kampala faces a dual crisis: a rapidly expanding population outstripping municipal water supply capabilities, and aging infrastructure that struggles to cope with urban sprawl. The book effectively captures this tension. It portrays the city not just as a collection of buildings, but as a living organism dependent on fluid networks—both literal and metaphorical.</w:t>
      </w:r>
    </w:p>
    <w:p>
      <w:pPr>
        <w:pStyle w:val="BodyText"/>
      </w:pPr>
      <w:r>
        <w:t xml:space="preserve">In many Western contexts, plumbing is treated as an invisible utility; when it works, no one notices. In</w:t>
      </w:r>
      <w:r>
        <w:t xml:space="preserve"> </w:t>
      </w:r>
      <w:r>
        <w:rPr>
          <w:bCs/>
          <w:b/>
        </w:rPr>
        <w:t xml:space="preserve">Kampala</w:t>
      </w:r>
      <w:r>
        <w:t xml:space="preserve">, however, water scarcity makes the presence of working pipes a source of immense social anxiety and economic opportunity. The narrative highlights how neighborhoods like Wandegeya or Makindye experience water access differently based on their proximity to main lines and their socioeconomic status. This disparity is woven into every chapter, providing a gritty realism that distinguishes this work from idealized developmental reports.</w:t>
      </w:r>
    </w:p>
    <w:bookmarkEnd w:id="21"/>
    <w:bookmarkStart w:id="22" w:name="the-role-of-the-plumber"/>
    <w:p>
      <w:pPr>
        <w:pStyle w:val="Heading2"/>
      </w:pPr>
      <w:r>
        <w:t xml:space="preserve">The Role of the Plumber</w:t>
      </w:r>
    </w:p>
    <w:p>
      <w:pPr>
        <w:pStyle w:val="FirstParagraph"/>
      </w:pPr>
      <w:r>
        <w:t xml:space="preserve">The protagonist, referred to throughout the text simply as "</w:t>
      </w:r>
      <w:r>
        <w:rPr>
          <w:bCs/>
          <w:b/>
        </w:rPr>
        <w:t xml:space="preserve">[Placeholder Title: The Plumber]</w:t>
      </w:r>
      <w:r>
        <w:t xml:space="preserve">", represents more than just a tradesman. He is an engineer of survival. In</w:t>
      </w:r>
      <w:r>
        <w:t xml:space="preserve"> </w:t>
      </w:r>
      <w:r>
        <w:rPr>
          <w:bCs/>
          <w:b/>
        </w:rPr>
        <w:t xml:space="preserve">Kampala, Uganda</w:t>
      </w:r>
      <w:r>
        <w:t xml:space="preserve">, professional plumbing services are often inaccessible to the average citizen due to high costs and bureaucratic hurdles. Consequently, informal plumbers fill the void.</w:t>
      </w:r>
    </w:p>
    <w:p>
      <w:pPr>
        <w:pStyle w:val="BodyText"/>
      </w:pPr>
      <w:r>
        <w:t xml:space="preserve">The book delves deep into the character of this individual, exploring his training (or lack thereof), his tools (often improvised), and his relationship with clients. The author argues that these informal plumbers are critical nodes in the city’s social fabric. They negotiate trust in environments where formal institutions may be distrusted or absent. For instance, a chapter detailing the repair of a borehole in a dense slum illustrates how technical skill is blended with social diplomacy. The</w:t>
      </w:r>
      <w:r>
        <w:t xml:space="preserve"> </w:t>
      </w:r>
      <w:r>
        <w:rPr>
          <w:bCs/>
          <w:b/>
        </w:rPr>
        <w:t xml:space="preserve">[Placeholder Title: The Plumber]</w:t>
      </w:r>
      <w:r>
        <w:t xml:space="preserve"> </w:t>
      </w:r>
      <w:r>
        <w:t xml:space="preserve">must navigate family dynamics, payment disputes, and the physical dangers of working in congested urban spaces.</w:t>
      </w:r>
    </w:p>
    <w:bookmarkEnd w:id="22"/>
    <w:bookmarkStart w:id="23" w:name="Xf0688448735c99e800eaf505aa6a95b1819e278"/>
    <w:p>
      <w:pPr>
        <w:pStyle w:val="Heading2"/>
      </w:pPr>
      <w:r>
        <w:t xml:space="preserve">Economic Implications and Informal Markets</w:t>
      </w:r>
    </w:p>
    <w:p>
      <w:pPr>
        <w:pStyle w:val="FirstParagraph"/>
      </w:pPr>
      <w:r>
        <w:t xml:space="preserve">A significant portion of the text analyzes the economics of water in</w:t>
      </w:r>
      <w:r>
        <w:t xml:space="preserve"> </w:t>
      </w:r>
      <w:r>
        <w:rPr>
          <w:bCs/>
          <w:b/>
        </w:rPr>
        <w:t xml:space="preserve">Kampala</w:t>
      </w:r>
      <w:r>
        <w:t xml:space="preserve">. The book posits that water is often more expensive for those who cannot afford to connect directly to national grids than for those who can. This paradox creates a lucrative black market, largely facilitated by individuals like our plumber.</w:t>
      </w:r>
    </w:p>
    <w:p>
      <w:pPr>
        <w:pStyle w:val="BodyText"/>
      </w:pPr>
      <w:r>
        <w:rPr>
          <w:bCs/>
          <w:b/>
        </w:rPr>
        <w:t xml:space="preserve">Cost of Access:</w:t>
      </w:r>
      <w:r>
        <w:t xml:space="preserve"> </w:t>
      </w:r>
      <w:r>
        <w:t xml:space="preserve">The narrative breaks down the cost differential between piped water and water bought from private vendors or tankers.</w:t>
      </w:r>
    </w:p>
    <w:p>
      <w:pPr>
        <w:pStyle w:val="BodyText"/>
      </w:pPr>
      <w:r>
        <w:rPr>
          <w:bCs/>
          <w:b/>
        </w:rPr>
        <w:t xml:space="preserve">Labor Value:</w:t>
      </w:r>
      <w:r>
        <w:t xml:space="preserve">[Placeholder Title: Plumber], showing how his expertise commands respect and wages that often exceed those of white-collar workers in other sectors.</w:t>
      </w:r>
    </w:p>
    <w:p>
      <w:pPr>
        <w:pStyle w:val="BodyText"/>
      </w:pPr>
      <w:r>
        <w:rPr>
          <w:bCs/>
          <w:b/>
        </w:rPr>
        <w:t xml:space="preserve">Infrastructure Gaps:</w:t>
      </w:r>
      <w:r>
        <w:t xml:space="preserve"> </w:t>
      </w:r>
      <w:r>
        <w:t xml:space="preserve">The book critiques government policy, suggesting that investment in formal infrastructure is lagging behind population growth, thereby forcing reliance on informal solutions.</w:t>
      </w:r>
    </w:p>
    <w:p>
      <w:pPr>
        <w:pStyle w:val="BodyText"/>
      </w:pPr>
      <w:r>
        <w:rPr>
          <w:bCs/>
          <w:b/>
        </w:rPr>
        <w:t xml:space="preserve">[Placeholder Title: Book Report]</w:t>
      </w:r>
      <w:r>
        <w:t xml:space="preserve">. They suggest that ignoring the informal sector is not only ineffective but harmful to public health and economic stability in</w:t>
      </w:r>
      <w:r>
        <w:t xml:space="preserve"> </w:t>
      </w:r>
      <w:r>
        <w:rPr>
          <w:bCs/>
          <w:b/>
        </w:rPr>
        <w:t xml:space="preserve">Kampala, Uganda</w:t>
      </w:r>
      <w:r>
        <w:t xml:space="preserve">.</w:t>
      </w:r>
    </w:p>
    <w:bookmarkEnd w:id="23"/>
    <w:bookmarkStart w:id="25" w:name="social-dynamics-and-community-resilience"/>
    <w:p>
      <w:pPr>
        <w:pStyle w:val="Heading2"/>
      </w:pPr>
      <w:r>
        <w:t xml:space="preserve">Social Dynamics and Community Resilience</w:t>
      </w:r>
    </w:p>
    <w:p>
      <w:pPr>
        <w:pStyle w:val="FirstParagraph"/>
      </w:pPr>
      <w:r>
        <w:t xml:space="preserve">Beyond economics, the text offers a poignant look at community life. In</w:t>
      </w:r>
    </w:p>
    <w:p>
      <w:pPr>
        <w:pStyle w:val="BodyText"/>
      </w:pPr>
      <w:r>
        <w:t xml:space="preserve">Kampala, water collection points become hubs of social interaction. The presence of a skilled</w:t>
      </w:r>
      <w:r>
        <w:t xml:space="preserve"> </w:t>
      </w:r>
      <w:r>
        <w:rPr>
          <w:bCs/>
          <w:b/>
        </w:rPr>
        <w:t xml:space="preserve">[Placeholder Title: The Plumber]</w:t>
      </w:r>
      <w:r>
        <w:t xml:space="preserve"> </w:t>
      </w:r>
      <w:r>
        <w:t xml:space="preserve">can transform these spaces from sources of stress to centers of hope and repair.</w:t>
      </w:r>
    </w:p>
    <w:p>
      <w:pPr>
        <w:pStyle w:val="BlockText"/>
      </w:pPr>
      <w:r>
        <w:t xml:space="preserve">"Where the water stops, the community begins to fracture." – Excerpt from Chapter 4Kampala, Uganda. Neighbors pool resources to pay for repairs, and information about water availability spreads rapidly through informal networks.</w:t>
      </w:r>
    </w:p>
    <w:p>
      <w:pPr>
        <w:pStyle w:val="BlockText"/>
      </w:pPr>
      <w:r>
        <w:t xml:space="preserve">The author also touches on gender dynamics. While plumbing is predominantly male-dominated in</w:t>
      </w:r>
    </w:p>
    <w:p>
      <w:pPr>
        <w:pStyle w:val="BlockText"/>
      </w:pPr>
      <w:r>
        <w:t xml:space="preserve">Kampala, the book features stories of women who have entered the trade or who rely heavily on their technical skills to support households. This adds a layer of complexity to the traditional view of labor in the region.</w:t>
      </w:r>
    </w:p>
    <w:p>
      <w:pPr>
        <w:pStyle w:val="Heading2"/>
      </w:pPr>
      <w:bookmarkStart w:id="24" w:name="critical-evaluation-and-conclusion"/>
      <w:r>
        <w:t xml:space="preserve">Critical Evaluation and Conclusion</w:t>
      </w:r>
      <w:bookmarkEnd w:id="24"/>
    </w:p>
    <w:p>
      <w:pPr>
        <w:pStyle w:val="BlockText"/>
      </w:pPr>
      <w:r>
        <w:t xml:space="preserve">This</w:t>
      </w:r>
      <w:r>
        <w:t xml:space="preserve"> </w:t>
      </w:r>
      <w:r>
        <w:rPr>
          <w:bCs/>
          <w:b/>
          <w:iCs/>
          <w:i/>
        </w:rPr>
        <w:t xml:space="preserve">[Placeholder Title: Book Report]</w:t>
      </w:r>
      <w:r>
        <w:t xml:space="preserve"> </w:t>
      </w:r>
      <w:r>
        <w:t xml:space="preserve">concludes that "</w:t>
      </w:r>
      <w:r>
        <w:rPr>
          <w:bCs/>
          <w:b/>
        </w:rPr>
        <w:t xml:space="preserve">[Placeholder Title: The Plumber’s Chronicle]" is an essential read for anyone interested in urban development, sociology, or East African studies. It successfully moves beyond dry statistics to humanize the infrastructure crises facing</w:t>
      </w:r>
      <w:r>
        <w:rPr>
          <w:bCs/>
          <w:b/>
        </w:rPr>
        <w:t xml:space="preserve"> </w:t>
      </w:r>
      <w:r>
        <w:rPr>
          <w:bCs/>
          <w:b/>
          <w:bCs/>
          <w:b/>
        </w:rPr>
        <w:t xml:space="preserve">Kampala, Uganda</w:t>
      </w:r>
      <w:r>
        <w:rPr>
          <w:bCs/>
          <w:b/>
        </w:rPr>
        <w:t xml:space="preserve">.</w:t>
      </w:r>
    </w:p>
    <w:p>
      <w:pPr>
        <w:pStyle w:val="BlockText"/>
      </w:pPr>
      <w:r>
        <w:t xml:space="preserve">Narrative Engagement:The use of personal stories from the</w:t>
      </w:r>
    </w:p>
    <w:p>
      <w:pPr>
        <w:pStyle w:val="BlockText"/>
      </w:pPr>
      <w:r>
        <w:t xml:space="preserve">[Placeholder Title: Plumber] makes complex issues accessible.Situational Awareness: The deep integration of local culture and geography in</w:t>
      </w:r>
    </w:p>
    <w:p>
      <w:pPr>
        <w:pStyle w:val="BlockText"/>
      </w:pPr>
      <w:r>
        <w:t xml:space="preserve">Kampala, Uganda provides authenticity.Poignant Commentary:The critique of neoliberal policies regarding water privatization is well-articulated.</w:t>
      </w:r>
    </w:p>
    <w:p>
      <w:pPr>
        <w:pStyle w:val="BlockText"/>
      </w:pPr>
      <w:r>
        <w:t xml:space="preserve">In conclusion, this book serves as a mirror to society. It shows that in</w:t>
      </w:r>
    </w:p>
    <w:p>
      <w:pPr>
        <w:pStyle w:val="BlockText"/>
      </w:pPr>
      <w:r>
        <w:t xml:space="preserve">Kampala, Uganda, the humble plumber is not just a repairman but a guardian of public health and social cohesion. For students, researchers, and policymakers alike, understanding the role of the</w:t>
      </w:r>
    </w:p>
    <w:p>
      <w:pPr>
        <w:pStyle w:val="BlockText"/>
      </w:pPr>
      <w:r>
        <w:t xml:space="preserve">[Placeholder Title: Plumber] is key to understanding the future of urban Africa.Kampala.End of Report</w:t>
      </w:r>
    </w:p>
    <w:p>
      <w:pPr>
        <w:pStyle w:val="BlockText"/>
      </w:pPr>
      <w:r>
        <w:t xml:space="preserve">&lt;/div&gt;</w:t>
      </w:r>
    </w:p>
    <w:p>
      <w:pPr>
        <w:pStyle w:val="BlockText"/>
      </w:pPr>
      <w:r>
        <w:t xml:space="preserve">```</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Plumber in Uganda Kampala</dc:title>
  <dc:creator/>
  <dc:language>en</dc:language>
  <cp:keywords/>
  <dcterms:created xsi:type="dcterms:W3CDTF">2026-07-29T18:36:08Z</dcterms:created>
  <dcterms:modified xsi:type="dcterms:W3CDTF">2026-07-29T18:36:08Z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