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Xbc84a5a59999e442929bff130fc33f205b49d67"/>
    <w:p>
      <w:pPr>
        <w:pStyle w:val="Heading1"/>
      </w:pPr>
      <w:r>
        <w:t xml:space="preserve">The Invisible Architect of Infrastructure</w:t>
      </w:r>
      <w:r>
        <w:br/>
      </w:r>
      <w:r>
        <w:t xml:space="preserve">A Book Report on the Role of the Plumber in United Arab Emirates Abu Dhabi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Socio-Economic and Technical Analysis of Plumbing Services</w:t>
      </w:r>
      <w:r>
        <w:br/>
      </w:r>
      <w:r>
        <w:rPr>
          <w:bCs/>
          <w:b/>
        </w:rPr>
        <w:t xml:space="preserve">Region:</w:t>
      </w:r>
      <w:r>
        <w:t xml:space="preserve"> </w:t>
      </w:r>
      <w:r>
        <w:t xml:space="preserve">United Arab Emirates Abu Dhabi</w:t>
      </w:r>
    </w:p>
    <w:bookmarkStart w:id="20" w:name="i.-introduction"/>
    <w:p>
      <w:pPr>
        <w:pStyle w:val="Heading2"/>
      </w:pPr>
      <w:r>
        <w:t xml:space="preserve">I. Introduction</w:t>
      </w:r>
    </w:p>
    <w:p>
      <w:pPr>
        <w:pStyle w:val="FirstParagraph"/>
      </w:pPr>
      <w:r>
        <w:t xml:space="preserve">In the grand narrative of urban development, certain professions remain largely invisible to the casual observer, yet their absence would lead to immediate societal collapse. Among these critical trades stands the plumber. This report serves as a comprehensive examination of the profession of "Plumber" not merely as a technical trade, but as a fundamental pillar supporting modern civilization within one of the world’s most ambitious urban landscapes:</w:t>
      </w:r>
      <w:r>
        <w:t xml:space="preserve"> </w:t>
      </w:r>
      <w:r>
        <w:rPr>
          <w:bCs/>
          <w:b/>
        </w:rPr>
        <w:t xml:space="preserve">United Arab Emirates Abu Dhabi</w:t>
      </w:r>
      <w:r>
        <w:t xml:space="preserve">. While there is no single canonical novel titled "The Plumber" that defines this sector, we approach the subject through an analytical framework—a metaphorical "book"—that documents the history, technical demands, cultural significance, and future trajectory of plumbing in this emirate. This document explores how the work of a plumber intersects with the rapid modernization, environmental challenges of arid climates,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the Context of United Arab Emirates Abu Dhabi</dc:title>
  <dc:creator/>
  <dc:language>en</dc:language>
  <cp:keywords/>
  <dcterms:created xsi:type="dcterms:W3CDTF">2026-07-29T15:16:01Z</dcterms:created>
  <dcterms:modified xsi:type="dcterms:W3CDTF">2026-07-29T15:16:01Z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