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Hidden</w:t>
      </w:r>
      <w:r>
        <w:t xml:space="preserve"> </w:t>
      </w:r>
      <w:r>
        <w:t xml:space="preserve">Infrastructure</w:t>
      </w:r>
      <w:r>
        <w:t xml:space="preserve"> </w:t>
      </w:r>
      <w:r>
        <w:t xml:space="preserve">of</w:t>
      </w:r>
      <w:r>
        <w:t xml:space="preserve"> </w:t>
      </w:r>
      <w:r>
        <w:t xml:space="preserve">Modern</w:t>
      </w:r>
      <w:r>
        <w:t xml:space="preserve"> </w:t>
      </w:r>
      <w:r>
        <w:t xml:space="preserve">Life</w:t>
      </w:r>
    </w:p>
    <w:bookmarkStart w:id="26" w:name="X617c789b1b937e45ddd51bca3c66602d022d3d8"/>
    <w:p>
      <w:pPr>
        <w:pStyle w:val="Heading1"/>
      </w:pPr>
      <w:r>
        <w:t xml:space="preserve">Book Report: The Invisible Art of the Plumber</w:t>
      </w:r>
    </w:p>
    <w:p>
      <w:pPr>
        <w:pStyle w:val="FirstParagraph"/>
      </w:pPr>
      <w:r>
        <w:rPr>
          <w:bCs/>
          <w:b/>
        </w:rPr>
        <w:t xml:space="preserve">Title:</w:t>
      </w:r>
      <w:r>
        <w:t xml:space="preserve"> </w:t>
      </w:r>
      <w:r>
        <w:t xml:space="preserve">The Invisible Art of the Plumber</w:t>
      </w:r>
      <w:r>
        <w:br/>
      </w:r>
      <w:r>
        <w:rPr>
          <w:bCs/>
          <w:b/>
        </w:rPr>
        <w:t xml:space="preserve">Fictional Subject Analysis:</w:t>
      </w:r>
      <w:r>
        <w:t xml:space="preserve">The Critical Role of Plumbing in United States Los Angeles</w:t>
      </w:r>
      <w:r>
        <w:br/>
      </w:r>
      <w:r>
        <w:rPr>
          <w:bCs/>
          <w:b/>
        </w:rPr>
        <w:t xml:space="preserve">Date:</w:t>
      </w:r>
      <w:r>
        <w:t xml:space="preserve"> </w:t>
      </w:r>
      <w:r>
        <w:t xml:space="preserve">October 26, 2023</w:t>
      </w:r>
      <w:r>
        <w:br/>
      </w:r>
      <w:r>
        <w:rPr>
          <w:iCs/>
          <w:i/>
        </w:rPr>
        <w:t xml:space="preserve">Note: This report analyzes the thematic elements of "The Plumber" as a metaphor for infrastructure maintenance within the specific context of Los Angeles.</w:t>
      </w:r>
    </w:p>
    <w:p>
      <w:pPr>
        <w:pStyle w:val="BodyText"/>
      </w:pPr>
      <w:r>
        <w:t xml:space="preserve">The narrative arc surrounding the profession of a</w:t>
      </w:r>
      <w:r>
        <w:t xml:space="preserve"> </w:t>
      </w:r>
      <w:r>
        <w:rPr>
          <w:bCs/>
          <w:b/>
        </w:rPr>
        <w:t xml:space="preserve">Plumber</w:t>
      </w:r>
      <w:r>
        <w:t xml:space="preserve"> </w:t>
      </w:r>
      <w:r>
        <w:t xml:space="preserve">is often overlooked in mainstream literature, yet it remains one of the most critical pillars supporting modern civilization. When we examine this subject through the lens of urban studies and practical sociology, particularly within the sprawling metropolis of</w:t>
      </w:r>
      <w:r>
        <w:t xml:space="preserve"> </w:t>
      </w:r>
      <w:r>
        <w:rPr>
          <w:bCs/>
          <w:b/>
        </w:rPr>
        <w:t xml:space="preserve">United States Los Angeles</w:t>
      </w:r>
      <w:r>
        <w:t xml:space="preserve">, the significance becomes undeniably clear. This book report explores how the narrative of plumbing is not merely about pipes and water, but about hygiene, public health, economic stability, and environmental responsibility in one of the world's most complex urban environments.</w:t>
      </w:r>
    </w:p>
    <w:bookmarkStart w:id="20" w:name="X537867af065a8b111acfbd89432d917663af0b4"/>
    <w:p>
      <w:pPr>
        <w:pStyle w:val="Heading2"/>
      </w:pPr>
      <w:r>
        <w:t xml:space="preserve">I. Introduction: The Unsung Heroes of Urban Survival</w:t>
      </w:r>
    </w:p>
    <w:p>
      <w:pPr>
        <w:pStyle w:val="FirstParagraph"/>
      </w:pPr>
      <w:r>
        <w:t xml:space="preserve">In many literary discussions regarding labor and infrastructure, the figure of the</w:t>
      </w:r>
      <w:r>
        <w:t xml:space="preserve"> </w:t>
      </w:r>
      <w:r>
        <w:rPr>
          <w:bCs/>
          <w:b/>
        </w:rPr>
        <w:t xml:space="preserve">Plumber</w:t>
      </w:r>
      <w:r>
        <w:t xml:space="preserve"> </w:t>
      </w:r>
      <w:r>
        <w:t xml:space="preserve">is frequently relegated to background characters or comedic relief. However, a deeper reading reveals a profound narrative of resilience and technical mastery. In the context of</w:t>
      </w:r>
      <w:r>
        <w:t xml:space="preserve"> </w:t>
      </w:r>
      <w:r>
        <w:rPr>
          <w:bCs/>
          <w:b/>
        </w:rPr>
        <w:t xml:space="preserve">United States Los Angeles</w:t>
      </w:r>
      <w:r>
        <w:t xml:space="preserve">, this profession takes on an elevated status due to the city’s unique geographical and climatic challenges. Los Angeles is not just a city; it is a massive engineering feat suspended in an arid basin, relying entirely on imported water and complex sewage systems to function. Therefore, the</w:t>
      </w:r>
      <w:r>
        <w:t xml:space="preserve"> </w:t>
      </w:r>
      <w:r>
        <w:rPr>
          <w:bCs/>
          <w:b/>
        </w:rPr>
        <w:t xml:space="preserve">Plumber</w:t>
      </w:r>
      <w:r>
        <w:t xml:space="preserve"> </w:t>
      </w:r>
      <w:r>
        <w:t xml:space="preserve">in this narrative is not just a tradesperson but a guardian of the city’s lifeblood.</w:t>
      </w:r>
    </w:p>
    <w:p>
      <w:pPr>
        <w:pStyle w:val="BodyText"/>
      </w:pPr>
      <w:r>
        <w:t xml:space="preserve">The central thesis of this analysis is that the story of plumbing in Los Angeles serves as a microcosm for the broader struggles of maintaining order in chaos. The</w:t>
      </w:r>
      <w:r>
        <w:t xml:space="preserve"> </w:t>
      </w:r>
      <w:r>
        <w:rPr>
          <w:bCs/>
          <w:b/>
        </w:rPr>
        <w:t xml:space="preserve">Plumber</w:t>
      </w:r>
      <w:r>
        <w:t xml:space="preserve"> </w:t>
      </w:r>
      <w:r>
        <w:t xml:space="preserve">represents stability amidst urban decay, while Los Angeles represents the pinnacle of human ambition and environmental constraint.</w:t>
      </w:r>
    </w:p>
    <w:bookmarkEnd w:id="20"/>
    <w:bookmarkStart w:id="21" w:name="X96b598575cdd001c622beb087b464dc0cc0b6e2"/>
    <w:p>
      <w:pPr>
        <w:pStyle w:val="Heading2"/>
      </w:pPr>
      <w:r>
        <w:t xml:space="preserve">II. The Context: United States Los Angeles as a Character</w:t>
      </w:r>
    </w:p>
    <w:p>
      <w:pPr>
        <w:pStyle w:val="FirstParagraph"/>
      </w:pPr>
      <w:r>
        <w:t xml:space="preserve">To fully appreciate the role of the</w:t>
      </w:r>
      <w:r>
        <w:t xml:space="preserve"> </w:t>
      </w:r>
      <w:r>
        <w:rPr>
          <w:bCs/>
          <w:b/>
        </w:rPr>
        <w:t xml:space="preserve">Plumber</w:t>
      </w:r>
      <w:r>
        <w:t xml:space="preserve">, one must first understand the setting:</w:t>
      </w:r>
      <w:r>
        <w:t xml:space="preserve"> </w:t>
      </w:r>
      <w:r>
        <w:rPr>
          <w:bCs/>
          <w:b/>
        </w:rPr>
        <w:t xml:space="preserve">United States Los Angeles</w:t>
      </w:r>
      <w:r>
        <w:t xml:space="preserve">. This city is characterized by its vast geographic spread, diverse population, and severe water scarcity issues. The narrative here is defined by tension between growth and resource limits. Unlike New York or Chicago, where gravity-fed sewage systems have been stable for over a century due to consistent rainfall and elevation changes, Los Angeles requires active pumping and complex treatment facilities.</w:t>
      </w:r>
    </w:p>
    <w:p>
      <w:pPr>
        <w:pStyle w:val="BodyText"/>
      </w:pPr>
      <w:r>
        <w:t xml:space="preserve">The</w:t>
      </w:r>
      <w:r>
        <w:t xml:space="preserve"> </w:t>
      </w:r>
      <w:r>
        <w:rPr>
          <w:bCs/>
          <w:b/>
        </w:rPr>
        <w:t xml:space="preserve">Plumber</w:t>
      </w:r>
      <w:r>
        <w:t xml:space="preserve"> </w:t>
      </w:r>
      <w:r>
        <w:t xml:space="preserve">operates in an environment where the stakes are exceptionally high. A burst pipe in a high-rise apartment on Wilshire Boulevard is not just an inconvenience; it can compromise structural integrity and affect hundreds of residents. In the older neighborhoods, such as those with pre-1960s housing stock, lead pipes and deteriorating clay sewers present health hazards that require immediate expert intervention. Thus, the</w:t>
      </w:r>
      <w:r>
        <w:t xml:space="preserve"> </w:t>
      </w:r>
      <w:r>
        <w:rPr>
          <w:bCs/>
          <w:b/>
        </w:rPr>
        <w:t xml:space="preserve">Plumber</w:t>
      </w:r>
      <w:r>
        <w:t xml:space="preserve"> </w:t>
      </w:r>
      <w:r>
        <w:t xml:space="preserve">acts as a first responder to environmental threats unique to</w:t>
      </w:r>
      <w:r>
        <w:t xml:space="preserve"> </w:t>
      </w:r>
      <w:r>
        <w:rPr>
          <w:bCs/>
          <w:b/>
        </w:rPr>
        <w:t xml:space="preserve">United States Los Angeles</w:t>
      </w:r>
      <w:r>
        <w:t xml:space="preserve">.</w:t>
      </w:r>
    </w:p>
    <w:bookmarkEnd w:id="21"/>
    <w:bookmarkStart w:id="22" w:name="X6b801732aa03602dcbd557c66c0b9df72e8dd75"/>
    <w:p>
      <w:pPr>
        <w:pStyle w:val="Heading2"/>
      </w:pPr>
      <w:r>
        <w:t xml:space="preserve">III. Thematic Analysis: Water Scarcity and Sustainability</w:t>
      </w:r>
    </w:p>
    <w:p>
      <w:pPr>
        <w:pStyle w:val="FirstParagraph"/>
      </w:pPr>
      <w:r>
        <w:t xml:space="preserve">A major theme in this narrative is sustainability. In recent years, the water crisis in California has intensified the public’s awareness of conservation. The</w:t>
      </w:r>
      <w:r>
        <w:t xml:space="preserve"> </w:t>
      </w:r>
      <w:r>
        <w:rPr>
          <w:bCs/>
          <w:b/>
        </w:rPr>
        <w:t xml:space="preserve">Plumber</w:t>
      </w:r>
      <w:r>
        <w:t xml:space="preserve">, therefore, transforms from a repair technician into an educator and advocate for resource management. This thematic shift is particularly relevant in</w:t>
      </w:r>
      <w:r>
        <w:t xml:space="preserve"> </w:t>
      </w:r>
      <w:r>
        <w:rPr>
          <w:bCs/>
          <w:b/>
        </w:rPr>
        <w:t xml:space="preserve">United States Los Angeles</w:t>
      </w:r>
      <w:r>
        <w:t xml:space="preserve">, where drought conditions are becoming more frequent due to climate change.</w:t>
      </w:r>
    </w:p>
    <w:p>
      <w:pPr>
        <w:numPr>
          <w:ilvl w:val="0"/>
          <w:numId w:val="1001"/>
        </w:numPr>
        <w:pStyle w:val="Compact"/>
      </w:pPr>
      <w:r>
        <w:rPr>
          <w:bCs/>
          <w:b/>
        </w:rPr>
        <w:t xml:space="preserve">Detection of Waste:</w:t>
      </w:r>
      <w:r>
        <w:t xml:space="preserve"> </w:t>
      </w:r>
      <w:r>
        <w:t xml:space="preserve">Modern plumbers utilize advanced technology to detect hidden leaks that waste millions of gallons annually. This theme highlights the intersection of technology and traditional craftsmanship.</w:t>
      </w:r>
    </w:p>
    <w:p>
      <w:pPr>
        <w:numPr>
          <w:ilvl w:val="0"/>
          <w:numId w:val="1001"/>
        </w:numPr>
        <w:pStyle w:val="Compact"/>
      </w:pPr>
      <w:r>
        <w:rPr>
          <w:bCs/>
          <w:b/>
        </w:rPr>
        <w:t xml:space="preserve">Xeriscaping and Greywater Systems:</w:t>
      </w:r>
      <w:r>
        <w:t xml:space="preserve"> </w:t>
      </w:r>
      <w:r>
        <w:t xml:space="preserve">The narrative explores how plumbers help transition homes from water-guzzling lawns to drought-resistant landscaping. In</w:t>
      </w:r>
      <w:r>
        <w:t xml:space="preserve"> </w:t>
      </w:r>
      <w:r>
        <w:rPr>
          <w:bCs/>
          <w:b/>
        </w:rPr>
        <w:t xml:space="preserve">United States Los Angeles</w:t>
      </w:r>
      <w:r>
        <w:t xml:space="preserve">, this is not just a preference but often a legal requirement, placing the plumber at the forefront of municipal policy enforcement.</w:t>
      </w:r>
    </w:p>
    <w:p>
      <w:pPr>
        <w:numPr>
          <w:ilvl w:val="0"/>
          <w:numId w:val="1001"/>
        </w:numPr>
        <w:pStyle w:val="Compact"/>
      </w:pPr>
      <w:r>
        <w:rPr>
          <w:bCs/>
          <w:b/>
        </w:rPr>
        <w:t xml:space="preserve">Economic Impact:</w:t>
      </w:r>
      <w:r>
        <w:t xml:space="preserve"> </w:t>
      </w:r>
      <w:r>
        <w:t xml:space="preserve">Efficient plumbing directly correlates to lower utility bills for residents and businesses. The story illustrates how skilled labor in this sector contributes to household economic stability, a crucial factor in a city with such a high cost of living.</w:t>
      </w:r>
    </w:p>
    <w:bookmarkEnd w:id="22"/>
    <w:bookmarkStart w:id="23" w:name="X37b099551d804083073d8fd5bf43dabc95edf15"/>
    <w:p>
      <w:pPr>
        <w:pStyle w:val="Heading2"/>
      </w:pPr>
      <w:r>
        <w:t xml:space="preserve">IV. The Human Element: Labor and Community</w:t>
      </w:r>
    </w:p>
    <w:p>
      <w:pPr>
        <w:pStyle w:val="FirstParagraph"/>
      </w:pPr>
      <w:r>
        <w:t xml:space="preserve">Beyond the technical aspects, the narrative emphasizes the human element of being a</w:t>
      </w:r>
      <w:r>
        <w:t xml:space="preserve"> </w:t>
      </w:r>
      <w:r>
        <w:rPr>
          <w:bCs/>
          <w:b/>
        </w:rPr>
        <w:t xml:space="preserve">Plumber</w:t>
      </w:r>
      <w:r>
        <w:t xml:space="preserve">. In</w:t>
      </w:r>
      <w:r>
        <w:t xml:space="preserve"> </w:t>
      </w:r>
      <w:r>
        <w:rPr>
          <w:bCs/>
          <w:b/>
        </w:rPr>
        <w:t xml:space="preserve">United States Los Angeles</w:t>
      </w:r>
      <w:r>
        <w:t xml:space="preserve">, where income inequality is stark, plumbers often work in both luxury condominiums in Beverly Hills and modest homes in South LA. This duality provides a unique perspective on social stratification.</w:t>
      </w:r>
    </w:p>
    <w:p>
      <w:pPr>
        <w:pStyle w:val="BodyText"/>
      </w:pPr>
      <w:r>
        <w:t xml:space="preserve">The story highlights the trust required between the homeowner and the tradesperson. When water floods a kitchen, panic ensues. The calm competence of the</w:t>
      </w:r>
      <w:r>
        <w:t xml:space="preserve"> </w:t>
      </w:r>
      <w:r>
        <w:rPr>
          <w:bCs/>
          <w:b/>
        </w:rPr>
        <w:t xml:space="preserve">Plumber</w:t>
      </w:r>
      <w:r>
        <w:t xml:space="preserve"> </w:t>
      </w:r>
      <w:r>
        <w:t xml:space="preserve">restores order to chaos. This emotional labor is often undervalued but is essential for community cohesion. In dense urban areas like Los Angeles, where apartment living is common, cooperation between tenants and building management regarding plumbing maintenance is vital for preventing widespread issues.</w:t>
      </w:r>
    </w:p>
    <w:bookmarkEnd w:id="23"/>
    <w:bookmarkStart w:id="24" w:name="X0becb62afd8d602bc35c559978f0b756025c466"/>
    <w:p>
      <w:pPr>
        <w:pStyle w:val="Heading2"/>
      </w:pPr>
      <w:r>
        <w:t xml:space="preserve">V. Environmental Challenges Specific to the Region</w:t>
      </w:r>
    </w:p>
    <w:p>
      <w:pPr>
        <w:pStyle w:val="FirstParagraph"/>
      </w:pPr>
      <w:r>
        <w:t xml:space="preserve">The narrative cannot ignore the geological realities of</w:t>
      </w:r>
      <w:r>
        <w:t xml:space="preserve"> </w:t>
      </w:r>
      <w:r>
        <w:rPr>
          <w:bCs/>
          <w:b/>
        </w:rPr>
        <w:t xml:space="preserve">United States Los Angeles</w:t>
      </w:r>
      <w:r>
        <w:t xml:space="preserve">. Located near fault lines, seismic activity poses a constant threat to infrastructure. A significant portion of this text is dedicated to earthquake preparedness in plumbing systems. Flexible connectors, seismic shut-off valves, and reinforced piping are critical components that every plumber must master.</w:t>
      </w:r>
    </w:p>
    <w:p>
      <w:pPr>
        <w:pStyle w:val="BodyText"/>
      </w:pPr>
      <w:r>
        <w:t xml:space="preserve">The story illustrates how post-earthquake recovery relies heavily on the swift return of water and sanitation services. In this context, the</w:t>
      </w:r>
      <w:r>
        <w:t xml:space="preserve"> </w:t>
      </w:r>
      <w:r>
        <w:rPr>
          <w:bCs/>
          <w:b/>
        </w:rPr>
        <w:t xml:space="preserve">Plumber</w:t>
      </w:r>
      <w:r>
        <w:t xml:space="preserve"> </w:t>
      </w:r>
      <w:r>
        <w:t xml:space="preserve">is a lifeline for disaster relief efforts. Without functional plumbing, hospitals cannot operate safely, and disease outbreaks become a significant risk. Thus, the narrative elevates the plumber to a role akin to emergency medical personnel.</w:t>
      </w:r>
    </w:p>
    <w:bookmarkEnd w:id="24"/>
    <w:bookmarkStart w:id="25" w:name="Xf7dc08e19aef86305592a9626bac24c42e2ced6"/>
    <w:p>
      <w:pPr>
        <w:pStyle w:val="Heading2"/>
      </w:pPr>
      <w:r>
        <w:t xml:space="preserve">VI. Conclusion: The Essential Narrative of Flow</w:t>
      </w:r>
    </w:p>
    <w:p>
      <w:pPr>
        <w:pStyle w:val="FirstParagraph"/>
      </w:pPr>
      <w:r>
        <w:t xml:space="preserve">In conclusion, this report affirms that the story of the</w:t>
      </w:r>
      <w:r>
        <w:t xml:space="preserve"> </w:t>
      </w:r>
      <w:r>
        <w:rPr>
          <w:bCs/>
          <w:b/>
        </w:rPr>
        <w:t xml:space="preserve">Plumber</w:t>
      </w:r>
      <w:r>
        <w:t xml:space="preserve"> </w:t>
      </w:r>
      <w:r>
        <w:t xml:space="preserve">in</w:t>
      </w:r>
      <w:r>
        <w:t xml:space="preserve"> </w:t>
      </w:r>
      <w:r>
        <w:rPr>
          <w:bCs/>
          <w:b/>
        </w:rPr>
        <w:t xml:space="preserve">United States Los Angeles</w:t>
      </w:r>
    </w:p>
    <w:p>
      <w:pPr>
        <w:pStyle w:val="BodyText"/>
      </w:pPr>
      <w:r>
        <w:t xml:space="preserve">The lessons derived from this subject are universal yet locally specific: we must respect our infrastructure, value skilled labor, and recognize that behind every tap in Los Angeles is a complex web of engineering maintained by dedicated professionals. The narrative calls for greater appreciation of the trades, better educational opportunities in vocational schools within the city, and policies that support sustainable water use.</w:t>
      </w:r>
    </w:p>
    <w:p>
      <w:pPr>
        <w:pStyle w:val="BodyText"/>
      </w:pPr>
      <w:r>
        <w:t xml:space="preserve">Ultimately, the book teaches us that a society’s strength is measured not just by its skyscrapers or cultural institutions, but by how effectively it manages its waste and water. The</w:t>
      </w:r>
      <w:r>
        <w:t xml:space="preserve"> </w:t>
      </w:r>
      <w:r>
        <w:rPr>
          <w:bCs/>
          <w:b/>
        </w:rPr>
        <w:t xml:space="preserve">Plumber</w:t>
      </w:r>
      <w:r>
        <w:t xml:space="preserve">, in this light, is the silent hero ensuring that life in</w:t>
      </w:r>
      <w:r>
        <w:t xml:space="preserve"> </w:t>
      </w:r>
      <w:r>
        <w:rPr>
          <w:bCs/>
          <w:b/>
        </w:rPr>
        <w:t xml:space="preserve">United States Los Angeles</w:t>
      </w:r>
      <w:r>
        <w:t xml:space="preserve"> </w:t>
      </w:r>
      <w:r>
        <w:t xml:space="preserve">continues to flow smoothly, despite the challenges of geography, climate, and urban density.</w:t>
      </w:r>
    </w:p>
    <w:p>
      <w:pPr>
        <w:pStyle w:val="BodyText"/>
      </w:pPr>
      <w:r>
        <w:rPr>
          <w:iCs/>
          <w:i/>
        </w:rPr>
        <w:t xml:space="preserve">This report underscores that understanding the plumbing narrative is essential for any student or resident aiming to comprehend the true mechanics of survival in one of America’s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Hidden Infrastructure of Modern Life</dc:title>
  <dc:creator/>
  <dc:language>en</dc:language>
  <cp:keywords/>
  <dcterms:created xsi:type="dcterms:W3CDTF">2026-07-29T16:25:24Z</dcterms:created>
  <dcterms:modified xsi:type="dcterms:W3CDTF">2026-07-29T16:25:24Z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