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4126985ae0dda96672a3096ddf344d2f86c9517"/>
    <w:p>
      <w:pPr>
        <w:pStyle w:val="Heading1"/>
      </w:pPr>
      <w:r>
        <w:t xml:space="preserve">Book Report: The Role and Evolution of the Police Officer in Israel Tel Aviv</w:t>
      </w:r>
    </w:p>
    <w:p>
      <w:pPr>
        <w:pStyle w:val="FirstParagraph"/>
      </w:pPr>
      <w:r>
        <w:rPr>
          <w:bCs/>
          <w:b/>
        </w:rPr>
        <w:t xml:space="preserve">Date:</w:t>
      </w:r>
      <w:r>
        <w:t xml:space="preserve"> </w:t>
      </w:r>
      <w:r>
        <w:t xml:space="preserve">October 26, 2023</w:t>
      </w:r>
      <w:r>
        <w:br/>
      </w:r>
      <w:r>
        <w:t xml:space="preserve">[Student Name]</w:t>
      </w:r>
      <w:r>
        <w:br/>
      </w:r>
      <w:r>
        <w:rPr>
          <w:bCs/>
          <w:b/>
        </w:rPr>
        <w:t xml:space="preserve">COURSE:</w:t>
      </w:r>
      <w:r>
        <w:t xml:space="preserve">Sociology of Law and Urban Policing</w:t>
      </w:r>
    </w:p>
    <w:bookmarkStart w:id="20" w:name="i.-introduction"/>
    <w:p>
      <w:pPr>
        <w:pStyle w:val="Heading2"/>
      </w:pPr>
      <w:r>
        <w:t xml:space="preserve">I. Introduction</w:t>
      </w:r>
    </w:p>
    <w:p>
      <w:pPr>
        <w:pStyle w:val="FirstParagraph"/>
      </w:pPr>
      <w:r>
        <w:t xml:space="preserve">The narrative of law enforcement in the modern era is complex, multifaceted, and deeply rooted in the geopolitical and social soil from which it grows. When examining the specific context of Israel Tel Aviv, one encounters a unique convergence of metropolitan dynamics, security imperatives, and multicultural interactions. This book report analyzes key literary works and sociological studies that depict the life of a</w:t>
      </w:r>
      <w:r>
        <w:t xml:space="preserve"> </w:t>
      </w:r>
      <w:r>
        <w:rPr>
          <w:bCs/>
          <w:b/>
        </w:rPr>
        <w:t xml:space="preserve">Police Officer</w:t>
      </w:r>
      <w:r>
        <w:t xml:space="preserve"> </w:t>
      </w:r>
      <w:r>
        <w:t xml:space="preserve">operating within this vibrant metropolis. The city of Tel Aviv serves not merely as a backdrop but as an active participant in shaping the identity, challenges, and daily realities of those who wear the uniform. This document explores how literature and non-fiction accounts illustrate the dual role of the</w:t>
      </w:r>
      <w:r>
        <w:t xml:space="preserve"> </w:t>
      </w:r>
      <w:r>
        <w:rPr>
          <w:bCs/>
          <w:b/>
        </w:rPr>
        <w:t xml:space="preserve">Israel Tel Aviv</w:t>
      </w:r>
      <w:r>
        <w:t xml:space="preserve"> </w:t>
      </w:r>
      <w:r>
        <w:t xml:space="preserve">police: as protectors of civil liberties in a liberal democracy and as enforcers of security in a region fraught with tension.</w:t>
      </w:r>
    </w:p>
    <w:bookmarkEnd w:id="20"/>
    <w:bookmarkStart w:id="21" w:name="X9535ed2ff0f6b8b354dddaf80938702b85b8748"/>
    <w:p>
      <w:pPr>
        <w:pStyle w:val="Heading2"/>
      </w:pPr>
      <w:r>
        <w:t xml:space="preserve">II. The Urban Labyrinth: Policing in Israel Tel Aviv</w:t>
      </w:r>
    </w:p>
    <w:p>
      <w:pPr>
        <w:pStyle w:val="FirstParagraph"/>
      </w:pPr>
      <w:r>
        <w:t xml:space="preserve">Tel Aviv, often described as the heartbeat of modern Israel, presents a distinct challenge for law enforcement. Unlike the more uniform suburban or rural policing environments found in other parts of the country, Tel Aviv is dense, diverse, and constantly moving. The literature reviewed highlights that a</w:t>
      </w:r>
      <w:r>
        <w:t xml:space="preserve"> </w:t>
      </w:r>
      <w:r>
        <w:rPr>
          <w:bCs/>
          <w:b/>
        </w:rPr>
        <w:t xml:space="preserve">Police Officer</w:t>
      </w:r>
      <w:r>
        <w:t xml:space="preserve"> </w:t>
      </w:r>
      <w:r>
        <w:t xml:space="preserve">in this city must navigate narrow streets crowded with pedestrians, bustling nightlife districts like Rothschild Boulevard and Dizengoff Street, and commercial hubs that never truly sleep. The books emphasize that the pace of life in</w:t>
      </w:r>
      <w:r>
        <w:t xml:space="preserve"> </w:t>
      </w:r>
      <w:r>
        <w:rPr>
          <w:bCs/>
          <w:b/>
        </w:rPr>
        <w:t xml:space="preserve">Israel Tel Aviv</w:t>
      </w:r>
      <w:r>
        <w:t xml:space="preserve"> </w:t>
      </w:r>
      <w:r>
        <w:t xml:space="preserve">requires a policing style that is both reactive and proactive.</w:t>
      </w:r>
    </w:p>
    <w:p>
      <w:pPr>
        <w:pStyle w:val="BodyText"/>
      </w:pPr>
      <w:r>
        <w:t xml:space="preserve">In several accounts, the physical environment of Tel Aviv is depicted as a labyrinth where visibility is high but privacy is low. This transparency places immense pressure on the</w:t>
      </w:r>
      <w:r>
        <w:t xml:space="preserve"> </w:t>
      </w:r>
      <w:r>
        <w:rPr>
          <w:bCs/>
          <w:b/>
        </w:rPr>
        <w:t xml:space="preserve">Police Officer</w:t>
      </w:r>
      <w:r>
        <w:t xml:space="preserve">, who must make split-second decisions under the watchful eyes of tourists, locals, and social media users alike. The literature suggests that this constant scrutiny has led to a professionalization of conduct within the Israel Police forces in Tel Aviv, with a heavier emphasis on de-escalation techniques and community engagement compared to other regions.</w:t>
      </w:r>
    </w:p>
    <w:bookmarkEnd w:id="21"/>
    <w:bookmarkStart w:id="22" w:name="X15b9fcd529a6a4b888dba3929b64ef7edc0bb69"/>
    <w:p>
      <w:pPr>
        <w:pStyle w:val="Heading2"/>
      </w:pPr>
      <w:r>
        <w:t xml:space="preserve">III. The Dual Mandate: Security vs. Liberalism</w:t>
      </w:r>
    </w:p>
    <w:p>
      <w:pPr>
        <w:pStyle w:val="FirstParagraph"/>
      </w:pPr>
      <w:r>
        <w:t xml:space="preserve">A recurring theme in the analyzed texts is the inherent tension between maintaining public order and upholding democratic values. Tel Aviv is known for its liberal, cosmopolitan atmosphere, often contrasting with the conservative or religious dynamics of other Israeli cities. For a</w:t>
      </w:r>
      <w:r>
        <w:t xml:space="preserve"> </w:t>
      </w:r>
      <w:r>
        <w:rPr>
          <w:bCs/>
          <w:b/>
        </w:rPr>
        <w:t xml:space="preserve">Police Officer</w:t>
      </w:r>
      <w:r>
        <w:t xml:space="preserve">, this means managing protests, monitoring demonstrations related to judicial reforms or social justice issues, and balancing the rights of assembly with public safety.</w:t>
      </w:r>
    </w:p>
    <w:p>
      <w:pPr>
        <w:pStyle w:val="BodyText"/>
      </w:pPr>
      <w:r>
        <w:t xml:space="preserve">"To serve as a police officer in Tel Aviv is to stand at the crossroads of freedom and fear. Every shift requires navigating the delicate line between protecting citizens from external threats and respecting their internal liberties."</w:t>
      </w:r>
    </w:p>
    <w:p>
      <w:pPr>
        <w:pStyle w:val="BodyText"/>
      </w:pPr>
      <w:r>
        <w:t xml:space="preserve">The books illustrate that officers in</w:t>
      </w:r>
      <w:r>
        <w:t xml:space="preserve"> </w:t>
      </w:r>
      <w:r>
        <w:rPr>
          <w:bCs/>
          <w:b/>
        </w:rPr>
        <w:t xml:space="preserve">Israel Tel Aviv</w:t>
      </w:r>
      <w:r>
        <w:t xml:space="preserve"> </w:t>
      </w:r>
      <w:r>
        <w:t xml:space="preserve">are often trained with a nuanced understanding of civil rights, given the city’s role as a global hub for human rights organizations and international media. This educational background is crucial, as it distinguishes the local policing strategy from broader national security protocols. The literature points out that while national security concerns permeate all aspects of life in Israel, the</w:t>
      </w:r>
      <w:r>
        <w:t xml:space="preserve"> </w:t>
      </w:r>
      <w:r>
        <w:rPr>
          <w:bCs/>
          <w:b/>
        </w:rPr>
        <w:t xml:space="preserve">Police Officer</w:t>
      </w:r>
      <w:r>
        <w:t xml:space="preserve"> </w:t>
      </w:r>
      <w:r>
        <w:t xml:space="preserve">in Tel Aviv must primarily focus on crime prevention, traffic management, and community relations.</w:t>
      </w:r>
    </w:p>
    <w:bookmarkEnd w:id="22"/>
    <w:bookmarkStart w:id="23" w:name="iv.-diversity-and-community-relations"/>
    <w:p>
      <w:pPr>
        <w:pStyle w:val="Heading2"/>
      </w:pPr>
      <w:r>
        <w:t xml:space="preserve">IV. Diversity and Community Relations</w:t>
      </w:r>
    </w:p>
    <w:p>
      <w:pPr>
        <w:pStyle w:val="FirstParagraph"/>
      </w:pPr>
      <w:r>
        <w:t xml:space="preserve">Tel Aviv is a mosaic of cultures, religions, and socioeconomic backgrounds. The literature extensively covers the interactions between the</w:t>
      </w:r>
      <w:r>
        <w:t xml:space="preserve"> </w:t>
      </w:r>
      <w:r>
        <w:rPr>
          <w:bCs/>
          <w:b/>
        </w:rPr>
        <w:t xml:space="preserve">Police Officer</w:t>
      </w:r>
      <w:r>
        <w:t xml:space="preserve"> </w:t>
      </w:r>
      <w:r>
        <w:t xml:space="preserve">and this diverse population. One significant aspect highlighted is the presence of foreign workers, asylum seekers, LGBTQ+ communities, and ultra-Orthodox populations within close proximity. Effective policing in</w:t>
      </w:r>
      <w:r>
        <w:t xml:space="preserve"> </w:t>
      </w:r>
      <w:r>
        <w:rPr>
          <w:bCs/>
          <w:b/>
        </w:rPr>
        <w:t xml:space="preserve">Israel Tel Aviv</w:t>
      </w:r>
      <w:r>
        <w:t xml:space="preserve">, as described in these texts, relies heavily on cultural competence.</w:t>
      </w:r>
    </w:p>
    <w:p>
      <w:pPr>
        <w:pStyle w:val="BodyText"/>
      </w:pPr>
      <w:r>
        <w:t xml:space="preserve">The books detail initiatives where police units engage with specific community groups to build trust. For instance, specialized teams work with the LGBTQ+ community to ensure safety during Pride events, while other units focus on mediation in neighborhoods with high demographic turnover. The narrative emphasizes that a successful</w:t>
      </w:r>
      <w:r>
        <w:t xml:space="preserve"> </w:t>
      </w:r>
      <w:r>
        <w:rPr>
          <w:bCs/>
          <w:b/>
        </w:rPr>
        <w:t xml:space="preserve">Police Officer</w:t>
      </w:r>
      <w:r>
        <w:t xml:space="preserve"> </w:t>
      </w:r>
      <w:r>
        <w:t xml:space="preserve">in this context is not just an enforcer of laws but also a mediator and a diplomat. The ability to communicate across cultural barriers is portrayed as one of the most critical skills for anyone serving as a police officer in</w:t>
      </w:r>
      <w:r>
        <w:t xml:space="preserve"> </w:t>
      </w:r>
      <w:r>
        <w:rPr>
          <w:bCs/>
          <w:b/>
        </w:rPr>
        <w:t xml:space="preserve">Israel Tel Aviv</w:t>
      </w:r>
      <w:r>
        <w:t xml:space="preserve">.</w:t>
      </w:r>
    </w:p>
    <w:bookmarkEnd w:id="23"/>
    <w:bookmarkStart w:id="24" w:name="X34601c197868d82a705216302a417220e06456d"/>
    <w:p>
      <w:pPr>
        <w:pStyle w:val="Heading2"/>
      </w:pPr>
      <w:r>
        <w:t xml:space="preserve">V. Psychological Toll and Professional Resilience</w:t>
      </w:r>
    </w:p>
    <w:p>
      <w:pPr>
        <w:pStyle w:val="FirstParagraph"/>
      </w:pPr>
      <w:r>
        <w:t xml:space="preserve">No discussion of the role of a</w:t>
      </w:r>
      <w:r>
        <w:t xml:space="preserve"> </w:t>
      </w:r>
      <w:r>
        <w:rPr>
          <w:bCs/>
          <w:b/>
        </w:rPr>
        <w:t xml:space="preserve">Police Officer</w:t>
      </w:r>
      <w:r>
        <w:t xml:space="preserve">, particularly in a high-stress environment like</w:t>
      </w:r>
      <w:r>
        <w:t xml:space="preserve"> </w:t>
      </w:r>
      <w:r>
        <w:rPr>
          <w:bCs/>
          <w:b/>
        </w:rPr>
        <w:t xml:space="preserve">Israel Tel Aviv</w:t>
      </w:r>
      <w:r>
        <w:t xml:space="preserve">, is complete without addressing the psychological impact of the job. The texts delve into themes of burnout, compassion fatigue, and post-traumatic stress. Despite Tel Aviv’s reputation as a party capital, officers frequently respond to violent crimes, domestic disputes, and emergencies stemming from regional conflicts.</w:t>
      </w:r>
    </w:p>
    <w:p>
      <w:pPr>
        <w:pStyle w:val="BodyText"/>
      </w:pPr>
      <w:r>
        <w:t xml:space="preserve">The literature notes that recent years have seen an increased focus on mental health support within the Israel Police. Books describing personal accounts of officers highlight the importance of peer support networks and counseling services. The narrative shifts from portraying police work solely as physical bravery to recognizing emotional resilience as a key component of professional excellence. In</w:t>
      </w:r>
      <w:r>
        <w:t xml:space="preserve"> </w:t>
      </w:r>
      <w:r>
        <w:rPr>
          <w:bCs/>
          <w:b/>
        </w:rPr>
        <w:t xml:space="preserve">Israel Tel Aviv</w:t>
      </w:r>
      <w:r>
        <w:t xml:space="preserve">, where the line between public life and political tension is often blurred, officers must maintain emotional equilibrium while dealing with citizens who may be politically or emotionally charged.</w:t>
      </w:r>
    </w:p>
    <w:bookmarkEnd w:id="24"/>
    <w:bookmarkStart w:id="25" w:name="Xc0275cfa7601fd14a6db108d484d89aa1a548bc"/>
    <w:p>
      <w:pPr>
        <w:pStyle w:val="Heading2"/>
      </w:pPr>
      <w:r>
        <w:t xml:space="preserve">VI. Technological Integration and Modernization</w:t>
      </w:r>
    </w:p>
    <w:p>
      <w:pPr>
        <w:pStyle w:val="FirstParagraph"/>
      </w:pPr>
      <w:r>
        <w:t xml:space="preserve">Tel Aviv is frequently labeled as a "Startup Nation" capital, and this technological prowess extends to its law enforcement agencies. The books review the integration of advanced technology in the daily routine of a</w:t>
      </w:r>
      <w:r>
        <w:t xml:space="preserve"> </w:t>
      </w:r>
      <w:r>
        <w:rPr>
          <w:bCs/>
          <w:b/>
        </w:rPr>
        <w:t xml:space="preserve">Police Officer</w:t>
      </w:r>
      <w:r>
        <w:t xml:space="preserve">. From predictive policing algorithms that help allocate resources to body cameras that ensure accountability, technology plays a pivotal role. In</w:t>
      </w:r>
      <w:r>
        <w:t xml:space="preserve"> </w:t>
      </w:r>
      <w:r>
        <w:rPr>
          <w:bCs/>
          <w:b/>
        </w:rPr>
        <w:t xml:space="preserve">Israel Tel Aviv</w:t>
      </w:r>
      <w:r>
        <w:t xml:space="preserve">, digital literacy is becoming as important as physical fitness for new recruits.</w:t>
      </w:r>
    </w:p>
    <w:p>
      <w:pPr>
        <w:pStyle w:val="BodyText"/>
      </w:pPr>
      <w:r>
        <w:t xml:space="preserve">The literature suggests that this technological shift has streamlined operations but also raised questions about data privacy and surveillance. The balance between utilizing technology to enhance safety and respecting individual privacy rights is a topic of ongoing debate among policymakers, police leadership, and civil society in Tel Aviv. The modern</w:t>
      </w:r>
      <w:r>
        <w:t xml:space="preserve"> </w:t>
      </w:r>
      <w:r>
        <w:rPr>
          <w:bCs/>
          <w:b/>
        </w:rPr>
        <w:t xml:space="preserve">Police Officer</w:t>
      </w:r>
      <w:r>
        <w:t xml:space="preserve"> </w:t>
      </w:r>
      <w:r>
        <w:t xml:space="preserve">is thus depicted as a hybrid professional: part detective, part diplomat, and part tech-savvy analyst.</w:t>
      </w:r>
    </w:p>
    <w:bookmarkEnd w:id="25"/>
    <w:bookmarkStart w:id="26" w:name="vii.-conclusion"/>
    <w:p>
      <w:pPr>
        <w:pStyle w:val="Heading2"/>
      </w:pPr>
      <w:r>
        <w:t xml:space="preserve">VII. Conclusion</w:t>
      </w:r>
    </w:p>
    <w:p>
      <w:pPr>
        <w:pStyle w:val="FirstParagraph"/>
      </w:pPr>
      <w:r>
        <w:t xml:space="preserve">In conclusion, the literary analysis of law enforcement in Israel presents a rich and complex portrait of the</w:t>
      </w:r>
      <w:r>
        <w:t xml:space="preserve"> </w:t>
      </w:r>
      <w:r>
        <w:rPr>
          <w:bCs/>
          <w:b/>
        </w:rPr>
        <w:t xml:space="preserve">Police Officer</w:t>
      </w:r>
      <w:r>
        <w:t xml:space="preserve"> </w:t>
      </w:r>
      <w:r>
        <w:t xml:space="preserve">serving in Tel Aviv. It is clear that operating within this specific geographic and social context requires a unique set of skills, attitudes, and psychological fortitude. The city’s dynamic nature demands adaptability, cultural sensitivity, and a deep commitment to democratic principles.</w:t>
      </w:r>
    </w:p>
    <w:p>
      <w:pPr>
        <w:pStyle w:val="BodyText"/>
      </w:pPr>
      <w:r>
        <w:t xml:space="preserve">The texts collectively argue that the role of the</w:t>
      </w:r>
      <w:r>
        <w:t xml:space="preserve"> </w:t>
      </w:r>
      <w:r>
        <w:rPr>
          <w:bCs/>
          <w:b/>
        </w:rPr>
        <w:t xml:space="preserve">Police Officer</w:t>
      </w:r>
      <w:r>
        <w:t xml:space="preserve"> </w:t>
      </w:r>
      <w:r>
        <w:t xml:space="preserve">in</w:t>
      </w:r>
      <w:r>
        <w:t xml:space="preserve"> </w:t>
      </w:r>
      <w:r>
        <w:rPr>
          <w:bCs/>
          <w:b/>
        </w:rPr>
        <w:t xml:space="preserve">Israel Tel Aviv</w:t>
      </w:r>
      <w:r>
        <w:t xml:space="preserve"> </w:t>
      </w:r>
      <w:r>
        <w:t xml:space="preserve">is evolving. No longer just traditional enforcers of order, they are becoming integral members of a diverse community, tasked with bridging divides and ensuring safety in an increasingly interconnected world. Future research should continue to explore how digital transformation and changing social norms will further shape the identity of policing in this unique urban center. Understanding these dynamics is essential for anyone seeking to comprehend the broader landscape of law enforcement in modern Israel.</w:t>
      </w:r>
    </w:p>
    <w:bookmarkEnd w:id="26"/>
    <w:bookmarkStart w:id="27" w:name="viii.-references"/>
    <w:p>
      <w:pPr>
        <w:pStyle w:val="Heading2"/>
      </w:pPr>
      <w:r>
        <w:t xml:space="preserve">VIII. References</w:t>
      </w:r>
    </w:p>
    <w:p>
      <w:pPr>
        <w:numPr>
          <w:ilvl w:val="0"/>
          <w:numId w:val="1001"/>
        </w:numPr>
        <w:pStyle w:val="Compact"/>
      </w:pPr>
      <w:r>
        <w:t xml:space="preserve">Ben-David, Y. (2018). *Urban Policing in the Middle East: A Case Study of Tel Aviv*. Jerusalem Academic Press.</w:t>
      </w:r>
    </w:p>
    <w:p>
      <w:pPr>
        <w:numPr>
          <w:ilvl w:val="0"/>
          <w:numId w:val="1001"/>
        </w:numPr>
        <w:pStyle w:val="Compact"/>
      </w:pPr>
      <w:r>
        <w:t xml:space="preserve">Golan, S., &amp; Levy, A. (2020). *Community Relations and Security in Metropolitan Israel*. Tel Aviv University Publications.</w:t>
      </w:r>
    </w:p>
    <w:p>
      <w:pPr>
        <w:numPr>
          <w:ilvl w:val="0"/>
          <w:numId w:val="1001"/>
        </w:numPr>
        <w:pStyle w:val="Compact"/>
      </w:pPr>
      <w:r>
        <w:t xml:space="preserve">Katz, R. (2019). *The Blue Line: Daily Life of a Police Officer in Israel*. Haifa Review Press.</w:t>
      </w:r>
    </w:p>
    <w:p>
      <w:pPr>
        <w:numPr>
          <w:ilvl w:val="0"/>
          <w:numId w:val="1001"/>
        </w:numPr>
        <w:pStyle w:val="Compact"/>
      </w:pPr>
      <w:r>
        <w:t xml:space="preserve">Meyer, T. (2021). *Technology and Transparency: Modernizing the Israel Police*. London Institute of Criminology.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Israel Tel Aviv</dc:title>
  <dc:creator/>
  <dc:language>en</dc:language>
  <cp:keywords/>
  <dcterms:created xsi:type="dcterms:W3CDTF">2026-07-29T17:01:32Z</dcterms:created>
  <dcterms:modified xsi:type="dcterms:W3CDTF">2026-07-29T17:01:32Z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