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Lima,</w:t>
      </w:r>
      <w:r>
        <w:t xml:space="preserve"> </w:t>
      </w:r>
      <w:r>
        <w:t xml:space="preserve">Peru</w:t>
      </w:r>
    </w:p>
    <w:bookmarkStart w:id="35" w:name="X37089a2b317f72f2b9cf840abbf07f20b8f5a8e"/>
    <w:p>
      <w:pPr>
        <w:pStyle w:val="Heading1"/>
      </w:pPr>
      <w:r>
        <w:t xml:space="preserve">Synthesis of Research regarding the Police Officer in Peru Lima</w:t>
      </w:r>
    </w:p>
    <w:p>
      <w:pPr>
        <w:pStyle w:val="FirstParagraph"/>
      </w:pPr>
      <w:r>
        <w:t xml:space="preserve">Prepared as part of a Comprehensive Book Report Series on Latin American Law Enforcement.</w:t>
      </w:r>
    </w:p>
    <w:p>
      <w:pPr>
        <w:pStyle w:val="BodyText"/>
      </w:pPr>
      <w:r>
        <w:br/>
      </w:r>
    </w:p>
    <w:bookmarkStart w:id="21" w:name="introduction"/>
    <w:bookmarkStart w:id="20" w:name="X360c4232dd57b29b9c8c0becd6233774c43dddd"/>
    <w:p>
      <w:pPr>
        <w:pStyle w:val="Heading2"/>
      </w:pPr>
      <w:r>
        <w:t xml:space="preserve">I. Introduction: The Contextual Foundation</w:t>
      </w:r>
    </w:p>
    <w:p>
      <w:pPr>
        <w:pStyle w:val="FirstParagraph"/>
      </w:pPr>
      <w:r>
        <w:t xml:space="preserve">This document serves as a comprehensive Book Report analyzing the multifaceted role, historical trajectory, and contemporary challenges of the</w:t>
      </w:r>
      <w:r>
        <w:t xml:space="preserve"> </w:t>
      </w:r>
      <w:r>
        <w:t xml:space="preserve">Police Officer within the specific urban and socio-political landscape of Peru Lima. To understand the modern</w:t>
      </w:r>
      <w:r>
        <w:t xml:space="preserve"> </w:t>
      </w:r>
      <w:r>
        <w:t xml:space="preserve">Police Officer in this region is to engage with a narrative that intertwines colonial history, political instability, social inequality,</w:t>
      </w:r>
      <w:r>
        <w:t xml:space="preserve"> </w:t>
      </w:r>
      <w:r>
        <w:t xml:space="preserve">and a relentless pursuit for institutional legitimacy. The city of Peru Lima stands as a microcosm of these dynamics; it is the capital,</w:t>
      </w:r>
      <w:r>
        <w:t xml:space="preserve"> </w:t>
      </w:r>
      <w:r>
        <w:t xml:space="preserve">the economic hub, and often the epicenter of both crime and civic unrest. Consequently, this report aims to synthesize literature on police</w:t>
      </w:r>
      <w:r>
        <w:t xml:space="preserve"> </w:t>
      </w:r>
      <w:r>
        <w:t xml:space="preserve">reform in Peru to provide a holistic view of how the Police Officer functions not merely as an enforcer of law, but as a central figure in</w:t>
      </w:r>
      <w:r>
        <w:t xml:space="preserve"> </w:t>
      </w:r>
      <w:r>
        <w:t xml:space="preserve">the social fabric of Peru Lima.</w:t>
      </w:r>
    </w:p>
    <w:bookmarkEnd w:id="20"/>
    <w:bookmarkEnd w:id="21"/>
    <w:bookmarkStart w:id="23" w:name="historical-context"/>
    <w:bookmarkStart w:id="22" w:name="X49a5c7bd9d3c94d0dcbc554e89c9fecc9199b4c"/>
    <w:p>
      <w:pPr>
        <w:pStyle w:val="Heading2"/>
      </w:pPr>
      <w:r>
        <w:t xml:space="preserve">II. Historical Evolution: From Colonial Guard to National Institution</w:t>
      </w:r>
    </w:p>
    <w:p>
      <w:pPr>
        <w:pStyle w:val="FirstParagraph"/>
      </w:pPr>
      <w:r>
        <w:t xml:space="preserve">Historical analyses, particularly those referencing the formation of the Peruvian National Police (Policía Nacional del Perú), reveal that</w:t>
      </w:r>
      <w:r>
        <w:t xml:space="preserve"> </w:t>
      </w:r>
      <w:r>
        <w:t xml:space="preserve">the concept of law enforcement in Lima was originally rooted in colonial control mechanisms rather than public service. Early literature</w:t>
      </w:r>
      <w:r>
        <w:t xml:space="preserve"> </w:t>
      </w:r>
      <w:r>
        <w:t xml:space="preserve">describes local constabularies established during Spanish rule, which were designed more to suppress indigenous uprisings and maintain</w:t>
      </w:r>
      <w:r>
        <w:t xml:space="preserve"> </w:t>
      </w:r>
      <w:r>
        <w:t xml:space="preserve">aristocratic order than to protect citizens. This historical baggage has significantly influenced the public perception of the Police Officer</w:t>
      </w:r>
      <w:r>
        <w:t xml:space="preserve"> </w:t>
      </w:r>
      <w:r>
        <w:t xml:space="preserve">in Peru Lima today.</w:t>
      </w:r>
    </w:p>
    <w:p>
      <w:pPr>
        <w:pStyle w:val="BodyText"/>
      </w:pPr>
      <w:r>
        <w:t xml:space="preserve">The transition from a colonial guard model to a modern national institution was turbulent, marked by periods of authoritarianism and democratic</w:t>
      </w:r>
      <w:r>
        <w:t xml:space="preserve"> </w:t>
      </w:r>
      <w:r>
        <w:t xml:space="preserve">transitions. During the internal conflict in Peru during the 1980s and 1990s, involving insurgent groups such as Sendero Luminoso (Shining Path)</w:t>
      </w:r>
      <w:r>
        <w:t xml:space="preserve"> </w:t>
      </w:r>
      <w:r>
        <w:t xml:space="preserve">and MRTA, the Police Officer found themselves on the front lines. Literature from this era highlights a tragic duality: police officers were</w:t>
      </w:r>
      <w:r>
        <w:t xml:space="preserve"> </w:t>
      </w:r>
      <w:r>
        <w:t xml:space="preserve">victims of guerrilla violence but were also implicated in severe human rights abuses under state directives. This period remains a critical</w:t>
      </w:r>
      <w:r>
        <w:t xml:space="preserve"> </w:t>
      </w:r>
      <w:r>
        <w:t xml:space="preserve">reference point in any academic discussion regarding the Police Officer in Peru Lima, as it fundamentally damaged trust between the community</w:t>
      </w:r>
      <w:r>
        <w:t xml:space="preserve"> </w:t>
      </w:r>
      <w:r>
        <w:t xml:space="preserve">and law enforcement.</w:t>
      </w:r>
    </w:p>
    <w:bookmarkEnd w:id="22"/>
    <w:bookmarkEnd w:id="23"/>
    <w:bookmarkStart w:id="25" w:name="socio-economic-challenges"/>
    <w:bookmarkStart w:id="24" w:name="X1bdb3cf4d0f56f01ce1a3987fa178b539a78909"/>
    <w:p>
      <w:pPr>
        <w:pStyle w:val="Heading2"/>
      </w:pPr>
      <w:r>
        <w:t xml:space="preserve">III. The Contemporary Reality: Challenges in Peru Lima</w:t>
      </w:r>
    </w:p>
    <w:p>
      <w:pPr>
        <w:pStyle w:val="FirstParagraph"/>
      </w:pPr>
      <w:r>
        <w:t xml:space="preserve">In modern-day Peru Lima, the Police Officer operates in one of the most complex urban environments in South America. The city is characterized</w:t>
      </w:r>
      <w:r>
        <w:t xml:space="preserve"> </w:t>
      </w:r>
      <w:r>
        <w:t xml:space="preserve">by stark contrasts between wealthy districts such as Miraflores and San Isidro, and sprawling informal settlements known as "asentamientos</w:t>
      </w:r>
      <w:r>
        <w:t xml:space="preserve"> </w:t>
      </w:r>
      <w:r>
        <w:t xml:space="preserve">humanos" or shantytowns on the periphery. The disparity in resource allocation and visibility creates a fragmented experience of policing.</w:t>
      </w:r>
    </w:p>
    <w:p>
      <w:pPr>
        <w:pStyle w:val="BodyText"/>
      </w:pPr>
      <w:r>
        <w:t xml:space="preserve">A primary theme emerging from recent sociological studies is the issue of "micro-trafficking" and street crime, which disproportionately affects</w:t>
      </w:r>
      <w:r>
        <w:t xml:space="preserve"> </w:t>
      </w:r>
      <w:r>
        <w:t xml:space="preserve">lower-income areas where the presence of a Police Officer is often reactive rather than preventive. In Peru Lima, the concept of community policing</w:t>
      </w:r>
      <w:r>
        <w:t xml:space="preserve"> </w:t>
      </w:r>
      <w:r>
        <w:t xml:space="preserve">has been attempted multiple times with varying degrees of success. The literature suggests that for a Police Officer to be effective in these</w:t>
      </w:r>
      <w:r>
        <w:t xml:space="preserve"> </w:t>
      </w:r>
      <w:r>
        <w:t xml:space="preserve">high-density neighborhoods, they must transition from an authoritarian posture to one based on mediation and trust-building. However, systemic</w:t>
      </w:r>
      <w:r>
        <w:t xml:space="preserve"> </w:t>
      </w:r>
      <w:r>
        <w:t xml:space="preserve">issues such as corruption within the ranks remain a significant barrier. Reports indicate that bribery and complicity with criminal networks</w:t>
      </w:r>
      <w:r>
        <w:t xml:space="preserve"> </w:t>
      </w:r>
      <w:r>
        <w:t xml:space="preserve">have eroded the integrity of many police stations across Peru Lima, making it difficult for honest officers to perform their duties effectively.</w:t>
      </w:r>
    </w:p>
    <w:bookmarkEnd w:id="24"/>
    <w:bookmarkEnd w:id="25"/>
    <w:bookmarkStart w:id="27" w:name="training-and-institutional-culture"/>
    <w:bookmarkStart w:id="26" w:name="Xb6b206d11655147f13c5b925fd71b426884aa1a"/>
    <w:p>
      <w:pPr>
        <w:pStyle w:val="Heading2"/>
      </w:pPr>
      <w:r>
        <w:t xml:space="preserve">IV. Institutional Culture and Training Deficiencies</w:t>
      </w:r>
    </w:p>
    <w:p>
      <w:pPr>
        <w:pStyle w:val="FirstParagraph"/>
      </w:pPr>
      <w:r>
        <w:t xml:space="preserve">Academic reviews of the National Police Academy (Colegio de la PNP) reveal a curriculum that has historically prioritized military-style tactics</w:t>
      </w:r>
      <w:r>
        <w:t xml:space="preserve"> </w:t>
      </w:r>
      <w:r>
        <w:t xml:space="preserve">over human rights education and investigative techniques. While recent reforms have attempted to integrate international standards, particularly</w:t>
      </w:r>
      <w:r>
        <w:t xml:space="preserve"> </w:t>
      </w:r>
      <w:r>
        <w:t xml:space="preserve">those aligned with European policing models, the cultural inertia within the institution remains strong. The term "Police Officer" in Peru Lima</w:t>
      </w:r>
      <w:r>
        <w:t xml:space="preserve"> </w:t>
      </w:r>
      <w:r>
        <w:t xml:space="preserve">is often associated with rigid hierarchy and chain-of-command obedience, which can stifle critical thinking in crisis situations.</w:t>
      </w:r>
    </w:p>
    <w:p>
      <w:pPr>
        <w:pStyle w:val="BodyText"/>
      </w:pPr>
      <w:r>
        <w:t xml:space="preserve">Furthermore, mental health support for police personnel is largely absent from institutional frameworks. Officers operating in Peru Lima are</w:t>
      </w:r>
      <w:r>
        <w:t xml:space="preserve"> </w:t>
      </w:r>
      <w:r>
        <w:t xml:space="preserve">exposed to high levels of violence, social frustration, and corruption pressure. Studies suggest that without adequate psychological support,</w:t>
      </w:r>
      <w:r>
        <w:t xml:space="preserve"> </w:t>
      </w:r>
      <w:r>
        <w:t xml:space="preserve">the burnout rate is high, leading to further ethical lapses. This aspect of the "Police Officer" profile is often overlooked in traditional reports</w:t>
      </w:r>
      <w:r>
        <w:t xml:space="preserve"> </w:t>
      </w:r>
      <w:r>
        <w:t xml:space="preserve">but is crucial for understanding why recidivism in police misconduct remains a persistent issue in Peru Lima.</w:t>
      </w:r>
    </w:p>
    <w:bookmarkEnd w:id="26"/>
    <w:bookmarkEnd w:id="27"/>
    <w:bookmarkStart w:id="29" w:name="civilian-perception"/>
    <w:bookmarkStart w:id="28" w:name="v.-public-perception-and-trust-deficit"/>
    <w:p>
      <w:pPr>
        <w:pStyle w:val="Heading2"/>
      </w:pPr>
      <w:r>
        <w:t xml:space="preserve">V. Public Perception and Trust Deficit</w:t>
      </w:r>
    </w:p>
    <w:p>
      <w:pPr>
        <w:pStyle w:val="FirstParagraph"/>
      </w:pPr>
      <w:r>
        <w:t xml:space="preserve">Perhaps the most significant finding across multiple texts is the deep-seated distrust that citizens of Peru Lima hold toward law enforcement.</w:t>
      </w:r>
      <w:r>
        <w:t xml:space="preserve"> </w:t>
      </w:r>
      <w:r>
        <w:t xml:space="preserve">Surveys consistently show that while people acknowledge the necessity of a Police Officer for order, they rarely feel safe reporting crimes to them.</w:t>
      </w:r>
      <w:r>
        <w:t xml:space="preserve"> </w:t>
      </w:r>
      <w:r>
        <w:t xml:space="preserve">This paradox creates a "vacuum of security." In many neighborhoods in Peru Lima, communities have formed their own vigilante groups or "rondas" due to</w:t>
      </w:r>
      <w:r>
        <w:t xml:space="preserve"> </w:t>
      </w:r>
      <w:r>
        <w:t xml:space="preserve">the perceived inefficacy of the official Police Officer.</w:t>
      </w:r>
    </w:p>
    <w:p>
      <w:pPr>
        <w:pStyle w:val="BodyText"/>
      </w:pPr>
      <w:r>
        <w:t xml:space="preserve">The central thesis derived from this review is that the legitimacy of any Police Officer in Peru Lima is contingent upon visible, consistent,</w:t>
      </w:r>
      <w:r>
        <w:t xml:space="preserve"> </w:t>
      </w:r>
      <w:r>
        <w:t xml:space="preserve">and corruption-free action. Trust is not granted by rank; it must be earned through daily interactions with the community. The literature indicates</w:t>
      </w:r>
      <w:r>
        <w:t xml:space="preserve"> </w:t>
      </w:r>
      <w:r>
        <w:t xml:space="preserve">that successful policing models in Peru Lima are those where officers live within or are deeply integrated into the communities they serve, breaking down</w:t>
      </w:r>
      <w:r>
        <w:t xml:space="preserve"> </w:t>
      </w:r>
      <w:r>
        <w:t xml:space="preserve">the "us vs. them" mentality that has persisted since colonial times.</w:t>
      </w:r>
    </w:p>
    <w:bookmarkEnd w:id="28"/>
    <w:bookmarkEnd w:id="29"/>
    <w:bookmarkStart w:id="31" w:name="future-projections"/>
    <w:bookmarkStart w:id="30" w:name="Xb6690c89bea04c18f471240a92c2d022d77ffa3"/>
    <w:p>
      <w:pPr>
        <w:pStyle w:val="Heading2"/>
      </w:pPr>
      <w:r>
        <w:t xml:space="preserve">VI. Future Directions and Reform Prospects</w:t>
      </w:r>
    </w:p>
    <w:p>
      <w:pPr>
        <w:pStyle w:val="FirstParagraph"/>
      </w:pPr>
      <w:r>
        <w:t xml:space="preserve">Looking ahead, the evolution of the Police Officer in Peru Lima will likely depend on two major factors: technological integration and</w:t>
      </w:r>
      <w:r>
        <w:t xml:space="preserve"> </w:t>
      </w:r>
      <w:r>
        <w:t xml:space="preserve">community-oriented policing strategies. The deployment of surveillance technology and data-driven crime analysis is increasing in Peru Lima,</w:t>
      </w:r>
      <w:r>
        <w:t xml:space="preserve"> </w:t>
      </w:r>
      <w:r>
        <w:t xml:space="preserve">offering new tools for modern police work. However, literature warns that technology cannot replace human judgment or ethical standards.</w:t>
      </w:r>
    </w:p>
    <w:p>
      <w:pPr>
        <w:pStyle w:val="BodyText"/>
      </w:pPr>
      <w:r>
        <w:t xml:space="preserve">Moreover, political will remains a critical variable. Frequent changes in government leadership have led to inconsistent policy implementation regarding</w:t>
      </w:r>
      <w:r>
        <w:t xml:space="preserve"> </w:t>
      </w:r>
      <w:r>
        <w:t xml:space="preserve">police funding and oversight. For the Police Officer to truly serve as an agent of stability in Peru Lima, there must be sustained commitment to</w:t>
      </w:r>
      <w:r>
        <w:t xml:space="preserve"> </w:t>
      </w:r>
      <w:r>
        <w:t xml:space="preserve">institutional reform that prioritizes human rights, transparency, and professional development over political expediency.</w:t>
      </w:r>
    </w:p>
    <w:bookmarkEnd w:id="30"/>
    <w:bookmarkEnd w:id="31"/>
    <w:bookmarkStart w:id="33" w:name="conclusion"/>
    <w:bookmarkStart w:id="32" w:name="vii.-conclusion"/>
    <w:p>
      <w:pPr>
        <w:pStyle w:val="Heading2"/>
      </w:pPr>
      <w:r>
        <w:t xml:space="preserve">VII. Conclusion</w:t>
      </w:r>
    </w:p>
    <w:p>
      <w:pPr>
        <w:pStyle w:val="FirstParagraph"/>
      </w:pPr>
      <w:r>
        <w:t xml:space="preserve">In conclusion, this Book Report has analyzed the complex role of the Police Officer in Peru Lima through historical, social, and institutional lenses.</w:t>
      </w:r>
      <w:r>
        <w:t xml:space="preserve"> </w:t>
      </w:r>
      <w:r>
        <w:t xml:space="preserve">The findings indicate that the Police Officer is a figure burdened by a difficult history yet essential for the future stability of Peru Lima. The challenges are profound: from combating organized crime to restoring public trust after decades of institutional failure. However, there are signs of progress in training modules and community engagement programs aimed at reshaping this role. Ultimately, the effective Police Officer in Peru Lima must be more than a soldier with a badge; they must be a guardian of democracy and human dignity, capable of navigating the complex socio-economic realities that define one of Latin America's most vibrant yet volatile capitals.</w:t>
      </w:r>
    </w:p>
    <w:bookmarkEnd w:id="32"/>
    <w:bookmarkEnd w:id="33"/>
    <w:p>
      <w:pPr>
        <w:pStyle w:val="BodyText"/>
      </w:pPr>
      <w:r>
        <w:br/>
      </w:r>
    </w:p>
    <w:p>
      <w:r>
        <w:pict>
          <v:rect style="width:0;height:1.5pt" o:hralign="center" o:hrstd="t" o:hr="t"/>
        </w:pict>
      </w:r>
    </w:p>
    <w:bookmarkStart w:id="34" w:name="bibliographic-note"/>
    <w:p>
      <w:pPr>
        <w:pStyle w:val="Heading3"/>
      </w:pPr>
      <w:r>
        <w:t xml:space="preserve">Bibliographic Note:</w:t>
      </w:r>
    </w:p>
    <w:p>
      <w:pPr>
        <w:pStyle w:val="FirstParagraph"/>
      </w:pPr>
      <w:r>
        <w:t xml:space="preserve">This report synthesizes themes from various academic texts, government white papers on the PNP, and sociological studies on urban security in Lima. Key thematic sources include analyses by the Instituto de Defensa Legal (IDL) and comparative studies on Latin American policing conducted by international human rights organizations.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Lima, Peru</dc:title>
  <dc:creator/>
  <dc:language>en</dc:language>
  <cp:keywords/>
  <dcterms:created xsi:type="dcterms:W3CDTF">2026-07-29T06:59:43Z</dcterms:created>
  <dcterms:modified xsi:type="dcterms:W3CDTF">2026-07-29T06:59:43Z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