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9" w:name="X5ac8a2601d23058f0a31ccfbb8544f59576a0b1"/>
    <w:p>
      <w:pPr>
        <w:pStyle w:val="Heading1"/>
      </w:pPr>
      <w:r>
        <w:t xml:space="preserve">Book Report: Policing the Modern Metropolis</w:t>
      </w:r>
    </w:p>
    <w:p>
      <w:pPr>
        <w:pStyle w:val="FirstParagraph"/>
      </w:pPr>
      <w:r>
        <w:rPr>
          <w:bCs/>
          <w:b/>
        </w:rPr>
        <w:t xml:space="preserve">Title of Source Analysis:</w:t>
      </w:r>
    </w:p>
    <w:p>
      <w:pPr>
        <w:pStyle w:val="BodyText"/>
      </w:pPr>
      <w:r>
        <w:rPr>
          <w:iCs/>
          <w:i/>
        </w:rPr>
        <w:t xml:space="preserve">"Policing in a Diverse City: The Evolution of West Midlands Police"</w:t>
      </w:r>
    </w:p>
    <w:p>
      <w:pPr>
        <w:pStyle w:val="BodyText"/>
      </w:pPr>
      <w:r>
        <w:rPr>
          <w:bCs/>
          <w:b/>
        </w:rPr>
        <w:t xml:space="preserve">Date:</w:t>
      </w:r>
      <w:r>
        <w:t xml:space="preserve"> </w:t>
      </w:r>
      <w:r>
        <w:t xml:space="preserve">October 26, 2023</w:t>
      </w:r>
    </w:p>
    <w:bookmarkStart w:id="20" w:name="executive-summary"/>
    <w:p>
      <w:pPr>
        <w:pStyle w:val="Heading3"/>
      </w:pPr>
      <w:r>
        <w:t xml:space="preserve">Executive Summary</w:t>
      </w:r>
    </w:p>
    <w:p>
      <w:pPr>
        <w:pStyle w:val="FirstParagraph"/>
      </w:pPr>
      <w:r>
        <w:t xml:space="preserve">This book report synthesizes key themes regarding the operational duties, community engagement strategies, and historical context of the Police Officer within the specific geographic and cultural landscape of United Kingdom Birmingham. The analysis highlights how urban policing in this major English city differs from rural counterparts due to population density, diversity, and socioeconomic challenges.</w:t>
      </w:r>
    </w:p>
    <w:bookmarkEnd w:id="20"/>
    <w:bookmarkStart w:id="21" w:name="introduction"/>
    <w:p>
      <w:pPr>
        <w:pStyle w:val="Heading2"/>
      </w:pPr>
      <w:r>
        <w:t xml:space="preserve">1. Introduction</w:t>
      </w:r>
    </w:p>
    <w:p>
      <w:pPr>
        <w:pStyle w:val="FirstParagraph"/>
      </w:pPr>
      <w:r>
        <w:t xml:space="preserve">The concept of the Police Officer is not monolithic; it shifts dramatically depending on location, jurisdiction, and historical context. This report focuses specifically on the United Kingdom Birmingham setting, which serves as a microcosm for modern policing challenges in major metropolitan areas across Europe. Birmingham, being the second-largest city in the United Kingdom, presents unique complexities for law enforcement. As a hub of commerce, transport, and significant cultural diversity, the role of a Police Officer here extends far beyond traditional crime-fighting. This document explores how officers navigate these intricate social fabrics while maintaining public order and trust.</w:t>
      </w:r>
    </w:p>
    <w:bookmarkEnd w:id="21"/>
    <w:bookmarkStart w:id="22" w:name="X739c9681b2df04f43f69d1e7590f7141d7b8189"/>
    <w:p>
      <w:pPr>
        <w:pStyle w:val="Heading2"/>
      </w:pPr>
      <w:r>
        <w:t xml:space="preserve">2. Historical Context and Institutional Evolution</w:t>
      </w:r>
    </w:p>
    <w:p>
      <w:pPr>
        <w:pStyle w:val="FirstParagraph"/>
      </w:pPr>
      <w:r>
        <w:t xml:space="preserve">To understand the current state of policing in United Kingdom Birmingham, one must look to its historical foundations. The Metropolitan Police model established in London influenced constabularies across the UK, including Birmingham’s early formation. However, Birmingham developed its own distinct identity through the West Midlands Police force. Historically, relations between police and certain communities in United Kingdom Birmingham were strained due to socio-economic disparities and issues of racial profiling during the late 20th century.</w:t>
      </w:r>
    </w:p>
    <w:p>
      <w:pPr>
        <w:pStyle w:val="BodyText"/>
      </w:pPr>
      <w:r>
        <w:t xml:space="preserve">Key literature indicates that over the past two decades, there has been a concerted effort by the West Midlands Police to reform these relationships. The role of the Police Officer has evolved from a purely reactive stance to one emphasizing proactive community engagement. Initiatives aimed at building trust with Birmingham’s diverse populations—including significant South Asian, African Caribbean, and Eastern European communities—have become central to the operational doctrine. Understanding this history is crucial for analyzing how modern officers are trained and perceived.</w:t>
      </w:r>
    </w:p>
    <w:bookmarkEnd w:id="22"/>
    <w:bookmarkStart w:id="23" w:name="X81828dd493af5da40979a28d17f8f85afe66da2"/>
    <w:p>
      <w:pPr>
        <w:pStyle w:val="Heading2"/>
      </w:pPr>
      <w:r>
        <w:t xml:space="preserve">3. The Diversity Challenge in United Kingdom Birmingham</w:t>
      </w:r>
    </w:p>
    <w:p>
      <w:pPr>
        <w:pStyle w:val="FirstParagraph"/>
      </w:pPr>
      <w:r>
        <w:t xml:space="preserve">Birmingham is renowned for its multiculturalism, making it one of the most diverse cities in Europe. For a Police Officer operating in this environment, cultural competency is not merely an optional soft skill but a fundamental operational requirement. This book report highlights that successful policing requires an deep understanding of local customs, languages, and religious practices.</w:t>
      </w:r>
    </w:p>
    <w:p>
      <w:pPr>
        <w:pStyle w:val="BodyText"/>
      </w:pPr>
      <w:r>
        <w:t xml:space="preserve">The literature suggests that officers are increasingly deployed with the support of specialized units dedicated to community liaison. These officers work closely with faith leaders, youth organizations, and business owners in areas such as Digbeth, Handsworth, and Sparkbrook. The ability to communicate effectively across cultural barriers allows the Police Officer to de-escalate tensions before they escalate into public disorder or criminal activity. In United Kingdom Birmingham, this approach has proven vital in maintaining social cohesion amidst a growing population.</w:t>
      </w:r>
    </w:p>
    <w:bookmarkEnd w:id="23"/>
    <w:bookmarkStart w:id="24" w:name="operational-duties-and-urban-pressures"/>
    <w:p>
      <w:pPr>
        <w:pStyle w:val="Heading2"/>
      </w:pPr>
      <w:r>
        <w:t xml:space="preserve">4. Operational Duties and Urban Pressures</w:t>
      </w:r>
    </w:p>
    <w:p>
      <w:pPr>
        <w:pStyle w:val="FirstParagraph"/>
      </w:pPr>
      <w:r>
        <w:t xml:space="preserve">The daily duties of a Police Officer in Birmingham are heavily influenced by the city’s urban density. Unlike rural policing, which may focus on traffic control and agricultural issues, the urban officer deals with high-volume calls for service ranging from anti-social behavior to complex cyber-crime. The report notes that resource allocation is a constant challenge. Budget cuts across United Kingdom law enforcement have forced Police Officers to prioritize cases more rigorously than in previous decades.</w:t>
      </w:r>
    </w:p>
    <w:p>
      <w:pPr>
        <w:pStyle w:val="BodyText"/>
      </w:pPr>
      <w:r>
        <w:t xml:space="preserve">Furthermore, the physical environment of Birmingham impacts policing tactics. The city center, with its extensive shopping districts and transport hubs like New Street Station, requires high-visibility patrols to deter theft and disorder. Meanwhile, residential estates require different strategies focusing on domestic abuse prevention and neighborhood security. The modern Police Officer must be adaptable, shifting rapidly from ceremonial duties in the city square to sensitive interventions in private homes within minutes.</w:t>
      </w:r>
    </w:p>
    <w:bookmarkEnd w:id="24"/>
    <w:bookmarkStart w:id="25" w:name="technology-and-modern-policing"/>
    <w:p>
      <w:pPr>
        <w:pStyle w:val="Heading2"/>
      </w:pPr>
      <w:r>
        <w:t xml:space="preserve">5. Technology and Modern Policing</w:t>
      </w:r>
    </w:p>
    <w:p>
      <w:pPr>
        <w:pStyle w:val="FirstParagraph"/>
      </w:pPr>
      <w:r>
        <w:t xml:space="preserve">A significant portion of contemporary literature regarding policing in United Kingdom Birmingham discusses the integration of technology. The use of body-worn video, predictive policing algorithms, and digital reporting systems has transformed the workflow of a Police Officer. In Birmingham, these tools are used to analyze crime hotspots and allocate resources more efficiently.</w:t>
      </w:r>
    </w:p>
    <w:p>
      <w:pPr>
        <w:pStyle w:val="BodyText"/>
      </w:pPr>
      <w:r>
        <w:t xml:space="preserve">However, this technological shift also raises questions about privacy and data protection. The report emphasizes that while technology aids the Police Officer in solving crimes faster, it must be balanced with strict adherence to Human Rights laws prevalent in the United Kingdom. Training programs now include extensive modules on digital ethics, ensuring that officers utilize these tools responsibly within the community.</w:t>
      </w:r>
    </w:p>
    <w:bookmarkEnd w:id="25"/>
    <w:bookmarkStart w:id="26" w:name="community-trust-and-accountability"/>
    <w:p>
      <w:pPr>
        <w:pStyle w:val="Heading2"/>
      </w:pPr>
      <w:r>
        <w:t xml:space="preserve">6. Community Trust and Accountability</w:t>
      </w:r>
    </w:p>
    <w:p>
      <w:pPr>
        <w:pStyle w:val="FirstParagraph"/>
      </w:pPr>
      <w:r>
        <w:t xml:space="preserve">The most critical aspect of modern policing discussed in this report is accountability. In United Kingdom Birmingham, public scrutiny of police actions is high. The role of the Police Officer is now viewed through a lens of transparency and accountability more than ever before. Independent oversight bodies monitor conduct complaints, and community consultation panels provide feedback on police performance.</w:t>
      </w:r>
    </w:p>
    <w:p>
      <w:pPr>
        <w:pStyle w:val="BodyText"/>
      </w:pPr>
      <w:r>
        <w:t xml:space="preserve">This external pressure has led to internal reforms where officers are judged not just on arrest statistics but on their ability to engage positively with the public. Success stories highlighted in the literature include community-led initiatives where Police Officers work alongside local residents to clean up neighborhoods and mentor at-risk youth. These efforts have begun to rebuild the social contract between law enforcement and the citizens of Birmingham.</w:t>
      </w:r>
    </w:p>
    <w:bookmarkEnd w:id="26"/>
    <w:bookmarkStart w:id="28" w:name="conclusion"/>
    <w:p>
      <w:pPr>
        <w:pStyle w:val="Heading2"/>
      </w:pPr>
      <w:r>
        <w:t xml:space="preserve">7. Conclusion</w:t>
      </w:r>
    </w:p>
    <w:p>
      <w:pPr>
        <w:pStyle w:val="FirstParagraph"/>
      </w:pPr>
      <w:r>
        <w:t xml:space="preserve">In conclusion, this book report demonstrates that the role of a Police Officer in United Kingdom Birmingham is multifaceted, demanding high levels of cultural intelligence, adaptability, and ethical judgment. The historical baggage of the past has given way to a more collaborative model of policing that recognizes the unique demographics and urban dynamics of the city.</w:t>
      </w:r>
    </w:p>
    <w:p>
      <w:pPr>
        <w:pStyle w:val="BodyText"/>
      </w:pPr>
      <w:r>
        <w:t xml:space="preserve">The findings suggest that for policing to remain effective in United Kingdom Birmingham, it must continue to evolve. Future training for Police Officers must prioritize mental health first-response capabilities and advanced de-escalation techniques. Ultimately, the effectiveness of law enforcement in this vibrant city depends on its ability to balance strict law enforcement with compassionate community service. The modern Police Officer is no longer just an enforcer of laws but a guardian of social harmony in one of the UK's most dynamic urban centers.</w:t>
      </w:r>
    </w:p>
    <w:bookmarkStart w:id="27" w:name="bibliography-references"/>
    <w:p>
      <w:pPr>
        <w:pStyle w:val="Heading3"/>
      </w:pPr>
      <w:r>
        <w:t xml:space="preserve">Bibliography / References</w:t>
      </w:r>
    </w:p>
    <w:p>
      <w:pPr>
        <w:numPr>
          <w:ilvl w:val="0"/>
          <w:numId w:val="1001"/>
        </w:numPr>
        <w:pStyle w:val="Compact"/>
      </w:pPr>
      <w:r>
        <w:t xml:space="preserve">Historical Archives of West Midlands Police.</w:t>
      </w:r>
    </w:p>
    <w:p>
      <w:pPr>
        <w:numPr>
          <w:ilvl w:val="0"/>
          <w:numId w:val="1001"/>
        </w:numPr>
        <w:pStyle w:val="Compact"/>
      </w:pPr>
      <w:r>
        <w:t xml:space="preserve">"Urban Policing Strategies in Multicultural Contexts," Journal of Criminal Justice Studies, 2021.</w:t>
      </w:r>
    </w:p>
    <w:p>
      <w:pPr>
        <w:numPr>
          <w:ilvl w:val="0"/>
          <w:numId w:val="1001"/>
        </w:numPr>
        <w:pStyle w:val="Compact"/>
      </w:pPr>
      <w:r>
        <w:t xml:space="preserve">Birmingham City Council Community Safety Reports.</w:t>
      </w:r>
    </w:p>
    <w:p>
      <w:pPr>
        <w:numPr>
          <w:ilvl w:val="0"/>
          <w:numId w:val="1001"/>
        </w:numPr>
        <w:pStyle w:val="Compact"/>
      </w:pPr>
      <w:r>
        <w:t xml:space="preserve">The Home Office: "Policing the Future" Policy Documents (United Kingdom).</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Police Officer in United Kingdom Birmingham</dc:title>
  <dc:creator/>
  <dc:language>en</dc:language>
  <cp:keywords/>
  <dcterms:created xsi:type="dcterms:W3CDTF">2026-07-29T16:26:14Z</dcterms:created>
  <dcterms:modified xsi:type="dcterms:W3CDTF">2026-07-29T16:26:14Z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scale=1.0</vt:lpwstr>
  </property>
</Properties>
</file>