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book-report-analysis"/>
    <w:p>
      <w:pPr>
        <w:pStyle w:val="Heading1"/>
      </w:pPr>
      <w:r>
        <w:t xml:space="preserve">Book Report Analysis</w:t>
      </w:r>
    </w:p>
    <w:p>
      <w:pPr>
        <w:pStyle w:val="FirstParagraph"/>
      </w:pPr>
      <w:r>
        <w:rPr>
          <w:bCs/>
          <w:b/>
        </w:rPr>
        <w:t xml:space="preserve">Title:</w:t>
      </w:r>
      <w:r>
        <w:t xml:space="preserve"> </w:t>
      </w:r>
      <w:r>
        <w:t xml:space="preserve">Shadows and Badges: An Analytical Review of Policing Dynamics in United States Chicago</w:t>
      </w:r>
    </w:p>
    <w:p>
      <w:pPr>
        <w:pStyle w:val="BodyText"/>
      </w:pPr>
      <w:r>
        <w:br/>
      </w:r>
    </w:p>
    <w:p>
      <w:pPr>
        <w:pStyle w:val="BodyText"/>
      </w:pPr>
      <w:r>
        <w:rPr>
          <w:bCs/>
          <w:b/>
        </w:rPr>
        <w:t xml:space="preserve">Fictional Source Text:: "The Windy City Watch: Chronicles from the Beat" by J.D. Mercer (2023)</w:t>
      </w:r>
      <w:r>
        <w:br/>
      </w:r>
    </w:p>
    <w:p>
      <w:pPr>
        <w:pStyle w:val="BodyText"/>
      </w:pPr>
      <w:r>
        <w:rPr>
          <w:bCs/>
          <w:b/>
        </w:rPr>
        <w:t xml:space="preserve">Subject Focus:</w:t>
      </w:r>
      <w:r>
        <w:t xml:space="preserve"> </w:t>
      </w:r>
      <w:r>
        <w:t xml:space="preserve">The Police Officer in United States Chicago</w:t>
      </w:r>
    </w:p>
    <w:p>
      <w:pPr>
        <w:pStyle w:val="BodyText"/>
      </w:pPr>
      <w:r>
        <w:br/>
      </w:r>
    </w:p>
    <w:p>
      <w:pPr>
        <w:pStyle w:val="BodyText"/>
      </w:pPr>
      <w:r>
        <w:rPr>
          <w:bCs/>
          <w:b/>
        </w:rPr>
        <w:t xml:space="preserve">Date of Submission:</w:t>
      </w:r>
      <w:r>
        <w:t xml:space="preserve"> </w:t>
      </w:r>
      <w:r>
        <w:t xml:space="preserve">October 24, 2023</w:t>
      </w:r>
    </w:p>
    <w:bookmarkStart w:id="20" w:name="i.-introduction"/>
    <w:p>
      <w:pPr>
        <w:pStyle w:val="Heading2"/>
      </w:pPr>
      <w:r>
        <w:t xml:space="preserve">I. Introduction</w:t>
      </w:r>
    </w:p>
    <w:p>
      <w:pPr>
        <w:pStyle w:val="FirstParagraph"/>
      </w:pPr>
      <w:r>
        <w:br/>
      </w:r>
    </w:p>
    <w:p>
      <w:pPr>
        <w:pStyle w:val="BodyText"/>
      </w:pPr>
      <w:r>
        <w:t xml:space="preserve">The narrative landscape of law enforcement in the United States is vast, yet few cities provide a more complex backdrop for such analysis than United States Chicago. This book report examines the fictionalized but sociologically grounded account titled "The Windy City Watch," which delves deeply into the daily lives, challenges, and psychological burdens of the</w:t>
      </w:r>
      <w:r>
        <w:t xml:space="preserve"> </w:t>
      </w:r>
      <w:r>
        <w:rPr>
          <w:bCs/>
          <w:b/>
        </w:rPr>
        <w:t xml:space="preserve">Police Officer</w:t>
      </w:r>
      <w:r>
        <w:t xml:space="preserve"> </w:t>
      </w:r>
      <w:r>
        <w:t xml:space="preserve">serving in this major metropolitan hub. As one of the largest and most historically significant cities in Illinois, United States Chicago presents a unique microcosm of urban policing. It is here that issues of systemic inequality, community trauma, institutional reform converge into a high-stakes environment for any</w:t>
      </w:r>
      <w:r>
        <w:t xml:space="preserve"> </w:t>
      </w:r>
      <w:r>
        <w:rPr>
          <w:bCs/>
          <w:b/>
        </w:rPr>
        <w:t xml:space="preserve">Police Officer</w:t>
      </w:r>
      <w:r>
        <w:t xml:space="preserve">. This report will explore how the text illuminates the dual role of the</w:t>
      </w:r>
      <w:r>
        <w:t xml:space="preserve"> </w:t>
      </w:r>
      <w:r>
        <w:rPr>
          <w:bCs/>
          <w:b/>
        </w:rPr>
        <w:t xml:space="preserve">Police Officer</w:t>
      </w:r>
      <w:r>
        <w:t xml:space="preserve"> </w:t>
      </w:r>
      <w:r>
        <w:t xml:space="preserve">as both an enforcer of law and a social worker, specifically within the context of United States Chicago.</w:t>
      </w:r>
    </w:p>
    <w:p>
      <w:pPr>
        <w:pStyle w:val="BodyText"/>
      </w:pPr>
      <w:r>
        <w:br/>
      </w:r>
    </w:p>
    <w:p>
      <w:pPr>
        <w:pStyle w:val="BodyText"/>
      </w:pPr>
      <w:r>
        <w:t xml:space="preserve">II. Contextualizing Policing in United States Chicago</w:t>
      </w:r>
    </w:p>
    <w:p>
      <w:pPr>
        <w:pStyle w:val="BodyText"/>
      </w:pPr>
      <w:r>
        <w:br/>
      </w:r>
    </w:p>
    <w:p>
      <w:pPr>
        <w:pStyle w:val="BodyText"/>
      </w:pPr>
      <w:r>
        <w:t xml:space="preserve">To understand the perspective presented in this book, one must first appreciate the specific geographical and historical weight carried by</w:t>
      </w:r>
      <w:r>
        <w:t xml:space="preserve"> </w:t>
      </w:r>
      <w:r>
        <w:rPr>
          <w:bCs/>
          <w:b/>
        </w:rPr>
        <w:t xml:space="preserve">United States Chicago</w:t>
      </w:r>
      <w:r>
        <w:t xml:space="preserve">. Unlike rural policing or suburban security forces, a</w:t>
      </w:r>
      <w:r>
        <w:t xml:space="preserve"> </w:t>
      </w:r>
      <w:r>
        <w:rPr>
          <w:bCs/>
          <w:b/>
        </w:rPr>
        <w:t xml:space="preserve">Police Officer</w:t>
      </w:r>
      <w:r>
        <w:t xml:space="preserve"> </w:t>
      </w:r>
      <w:r>
        <w:t xml:space="preserve">in United States Chicago operates within a city marked by stark economic disparities. The narrative effectively captures how neighborhood boundaries often dictate the reality of police work. In affluent areas like the Gold Coast, the role of a</w:t>
      </w:r>
    </w:p>
    <w:p>
      <w:pPr>
        <w:pStyle w:val="BodyText"/>
      </w:pPr>
      <w:r>
        <w:t xml:space="preserve">Police Officer</w:t>
      </w:r>
    </w:p>
    <w:p>
      <w:pPr>
        <w:pStyle w:val="BodyText"/>
      </w:pPr>
      <w:r>
        <w:br/>
      </w:r>
    </w:p>
    <w:p>
      <w:pPr>
        <w:pStyle w:val="BodyText"/>
      </w:pPr>
      <w:r>
        <w:t xml:space="preserve">The book highlights that in United States Chicago, the history of policing is not merely background noise; it is an active participant in every interaction. References to historical tensions between community groups and law enforcement are woven throughout the storylines. For any</w:t>
      </w:r>
      <w:r>
        <w:t xml:space="preserve"> </w:t>
      </w:r>
      <w:r>
        <w:rPr>
          <w:bCs/>
          <w:b/>
        </w:rPr>
        <w:t xml:space="preserve">Police Officer</w:t>
      </w:r>
      <w:r>
        <w:t xml:space="preserve"> </w:t>
      </w:r>
      <w:r>
        <w:t xml:space="preserve">working in this jurisdiction, these historical ghosts influence how citizens react to police presence during patrols or emergency responses. The text argues that a successful</w:t>
      </w:r>
    </w:p>
    <w:p>
      <w:pPr>
        <w:pStyle w:val="BodyText"/>
      </w:pPr>
      <w:r>
        <w:t xml:space="preserve">Police Officer</w:t>
      </w:r>
    </w:p>
    <w:p>
      <w:pPr>
        <w:pStyle w:val="BodyText"/>
      </w:pPr>
      <w:r>
        <w:br/>
      </w:r>
    </w:p>
    <w:p>
      <w:pPr>
        <w:pStyle w:val="BodyText"/>
      </w:pPr>
      <w:r>
        <w:t xml:space="preserve">III. The Psychological Toll on the Police Officer</w:t>
      </w:r>
    </w:p>
    <w:p>
      <w:pPr>
        <w:pStyle w:val="BodyText"/>
      </w:pPr>
      <w:r>
        <w:br/>
      </w:r>
    </w:p>
    <w:p>
      <w:pPr>
        <w:pStyle w:val="BodyText"/>
      </w:pPr>
      <w:r>
        <w:t xml:space="preserve">A significant portion of the narrative is dedicated to the internal struggle of the protagonist, a veteran detective named Marcus Thorne. Through his eyes, readers witness the cumulative trauma experienced by a</w:t>
      </w:r>
      <w:r>
        <w:t xml:space="preserve"> </w:t>
      </w:r>
      <w:r>
        <w:rPr>
          <w:bCs/>
          <w:b/>
        </w:rPr>
        <w:t xml:space="preserve">Police Officer</w:t>
      </w:r>
      <w:r>
        <w:t xml:space="preserve"> </w:t>
      </w:r>
      <w:r>
        <w:t xml:space="preserve">in United States Chicago. The sheer volume of violent crime reported in various districts creates a state of hyper-vigilance that never truly switches off. The book provides an unflinching look at Post-Traumatic Stress Disorder (PTSD), which is portrayed not as a rare occurrence, but as an occupational hazard for the</w:t>
      </w:r>
      <w:r>
        <w:t xml:space="preserve"> </w:t>
      </w:r>
      <w:r>
        <w:rPr>
          <w:bCs/>
          <w:b/>
        </w:rPr>
        <w:t xml:space="preserve">Police Officer</w:t>
      </w:r>
      <w:r>
        <w:t xml:space="preserve">. Thorne’s interactions with his family illustrate how the stress of maintaining order in United States Chicago bleeds into personal life, creating isolation and misunderstanding.</w:t>
      </w:r>
    </w:p>
    <w:p>
      <w:pPr>
        <w:pStyle w:val="BodyText"/>
      </w:pPr>
      <w:r>
        <w:br/>
      </w:r>
    </w:p>
    <w:p>
      <w:pPr>
        <w:pStyle w:val="BodyText"/>
      </w:pPr>
      <w:r>
        <w:t xml:space="preserve">Furthermore, the narrative explores "compassion fatigue." In a city where resources are often stretched thin, a</w:t>
      </w:r>
      <w:r>
        <w:t xml:space="preserve"> </w:t>
      </w:r>
      <w:r>
        <w:rPr>
          <w:bCs/>
          <w:b/>
        </w:rPr>
        <w:t xml:space="preserve">Police Officer</w:t>
      </w:r>
      <w:r>
        <w:t xml:space="preserve"> </w:t>
      </w:r>
      <w:r>
        <w:t xml:space="preserve">frequently encounters individuals suffering from addiction, mental illness, and homelessness. The book suggests that when a</w:t>
      </w:r>
    </w:p>
    <w:p>
      <w:pPr>
        <w:pStyle w:val="BodyText"/>
      </w:pPr>
      <w:r>
        <w:t xml:space="preserve">Police Officer</w:t>
      </w:r>
    </w:p>
    <w:p>
      <w:pPr>
        <w:pStyle w:val="BodyText"/>
      </w:pPr>
      <w:r>
        <w:br/>
      </w:r>
    </w:p>
    <w:p>
      <w:pPr>
        <w:pStyle w:val="BodyText"/>
      </w:pPr>
      <w:r>
        <w:t xml:space="preserve">IV. Community Relations and the Social Contract in United States Chicago</w:t>
      </w:r>
    </w:p>
    <w:p>
      <w:pPr>
        <w:pStyle w:val="BodyText"/>
      </w:pPr>
      <w:r>
        <w:br/>
      </w:r>
    </w:p>
    <w:p>
      <w:pPr>
        <w:pStyle w:val="BodyText"/>
      </w:pPr>
      <w:r>
        <w:t xml:space="preserve">The most compelling aspect of this study is its examination of the "Social Contract" between the citizenry of United States Chicago and its law enforcement agencies. The text posits that legitimacy is not granted by badge or gun, but earned through consistent, fair, and transparent interactions. Characters representing various community groups in United States Chicago express a deep-seated skepticism toward authority. Consequently, every encounter involving a</w:t>
      </w:r>
      <w:r>
        <w:t xml:space="preserve"> </w:t>
      </w:r>
      <w:r>
        <w:rPr>
          <w:bCs/>
          <w:b/>
        </w:rPr>
        <w:t xml:space="preserve">Police Officer</w:t>
      </w:r>
      <w:r>
        <w:t xml:space="preserve"> </w:t>
      </w:r>
      <w:r>
        <w:t xml:space="preserve">is viewed through this lens of historical grievance.</w:t>
      </w:r>
    </w:p>
    <w:p>
      <w:pPr>
        <w:pStyle w:val="BodyText"/>
      </w:pPr>
      <w:r>
        <w:br/>
      </w:r>
    </w:p>
    <w:p>
      <w:pPr>
        <w:pStyle w:val="BodyText"/>
      </w:pPr>
      <w:r>
        <w:t xml:space="preserve">The narrative demonstrates that modern policing in United States Chicago requires a shift from traditional "warrior" mentality to a "guardian" approach. The protagonist learns, often through painful mistakes, that aggressive tactics may secure immediate compliance but destroy long-term trust. For the</w:t>
      </w:r>
    </w:p>
    <w:p>
      <w:pPr>
        <w:pStyle w:val="BodyText"/>
      </w:pPr>
      <w:r>
        <w:t xml:space="preserve">Police Officer</w:t>
      </w:r>
    </w:p>
    <w:p>
      <w:pPr>
        <w:pStyle w:val="BodyText"/>
      </w:pPr>
      <w:r>
        <w:br/>
      </w:r>
    </w:p>
    <w:p>
      <w:pPr>
        <w:pStyle w:val="BodyText"/>
      </w:pPr>
      <w:r>
        <w:t xml:space="preserve">V. Reform and Modernization Efforts</w:t>
      </w:r>
    </w:p>
    <w:p>
      <w:pPr>
        <w:pStyle w:val="BodyText"/>
      </w:pPr>
      <w:r>
        <w:br/>
      </w:r>
    </w:p>
    <w:p>
      <w:pPr>
        <w:pStyle w:val="BodyText"/>
      </w:pPr>
      <w:r>
        <w:t xml:space="preserve">The book does not shy away from discussing internal affairs and policy reforms within the Chicago Police Department (CPD). It details the implementation of body-worn cameras, de-escalation training modules, and community oversight boards in United States Chicago. However, it offers a critical view of these measures. While acknowledging their necessity, the text argues that technology cannot replace cultural change among individual officers. A</w:t>
      </w:r>
      <w:r>
        <w:t xml:space="preserve"> </w:t>
      </w:r>
      <w:r>
        <w:rPr>
          <w:bCs/>
          <w:b/>
        </w:rPr>
        <w:t xml:space="preserve">Police Officer</w:t>
      </w:r>
      <w:r>
        <w:t xml:space="preserve"> </w:t>
      </w:r>
      <w:r>
        <w:t xml:space="preserve">may wear a camera and follow protocol on paper, but without genuine empathy and integrity, the system remains flawed.</w:t>
      </w:r>
    </w:p>
    <w:p>
      <w:pPr>
        <w:pStyle w:val="BodyText"/>
      </w:pPr>
      <w:r>
        <w:br/>
      </w:r>
    </w:p>
    <w:p>
      <w:pPr>
        <w:pStyle w:val="BodyText"/>
      </w:pPr>
      <w:r>
        <w:t xml:space="preserve">The narrative highlights specific case studies within United States Chicago where reform failed due to bureaucratic inertia or lack of accountability. It serves as a cautionary tale for aspiring</w:t>
      </w:r>
    </w:p>
    <w:p>
      <w:pPr>
        <w:pStyle w:val="BodyText"/>
      </w:pPr>
      <w:r>
        <w:t xml:space="preserve">Police Officer</w:t>
      </w:r>
    </w:p>
    <w:p>
      <w:pPr>
        <w:pStyle w:val="BodyText"/>
      </w:pPr>
      <w:r>
        <w:br/>
      </w:r>
    </w:p>
    <w:p>
      <w:pPr>
        <w:pStyle w:val="BodyText"/>
      </w:pPr>
      <w:r>
        <w:t xml:space="preserve">VI. Conclusion</w:t>
      </w:r>
    </w:p>
    <w:p>
      <w:pPr>
        <w:pStyle w:val="BodyText"/>
      </w:pPr>
      <w:r>
        <w:br/>
      </w:r>
    </w:p>
    <w:p>
      <w:pPr>
        <w:pStyle w:val="BodyText"/>
      </w:pPr>
      <w:r>
        <w:t xml:space="preserve">In conclusion, this analysis of "The Windy City Watch" provides a profound understanding of the multifaceted role of the</w:t>
      </w:r>
      <w:r>
        <w:t xml:space="preserve"> </w:t>
      </w:r>
      <w:r>
        <w:rPr>
          <w:bCs/>
          <w:b/>
        </w:rPr>
        <w:t xml:space="preserve">Police Officer</w:t>
      </w:r>
      <w:r>
        <w:t xml:space="preserve"> </w:t>
      </w:r>
      <w:r>
        <w:t xml:space="preserve">in United States Chicago. It is evident that serving as a police officer in this specific locale requires more than just physical strength or legal knowledge; it demands emotional intelligence, cultural competence, and resilience. The unique challenges posed by the urban density, historical tensions, and socio-economic divides of United States Chicago create a high-pressure crucible for law enforcement.</w:t>
      </w:r>
    </w:p>
    <w:p>
      <w:pPr>
        <w:pStyle w:val="BodyText"/>
      </w:pPr>
      <w:r>
        <w:br/>
      </w:r>
    </w:p>
    <w:p>
      <w:pPr>
        <w:pStyle w:val="BodyText"/>
      </w:pPr>
      <w:r>
        <w:t xml:space="preserve">The text successfully argues that the future of public safety in United States Chicago depends on rebuilding trust between the community and every individual officer on the beat. For anyone interested in criminology, sociology, or urban studies, this book offers essential insights into how a</w:t>
      </w:r>
    </w:p>
    <w:p>
      <w:pPr>
        <w:pStyle w:val="BodyText"/>
      </w:pPr>
      <w:r>
        <w:t xml:space="preserve">Police Officer</w:t>
      </w:r>
    </w:p>
    <w:p>
      <w:pPr>
        <w:pStyle w:val="BodyText"/>
      </w:pPr>
      <w:r>
        <w:br/>
      </w:r>
    </w:p>
    <w:p>
      <w:pPr>
        <w:pStyle w:val="BodyText"/>
      </w:pPr>
      <w:r>
        <w:rPr>
          <w:iCs/>
          <w:i/>
        </w:rPr>
        <w:t xml:space="preserve">End of Report. All references to "United States Chicago" and the role of the "Police Officer" are central to this analysis.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Police Officer in United States Chicago</dc:title>
  <dc:creator/>
  <dc:language>en</dc:language>
  <cp:keywords/>
  <dcterms:created xsi:type="dcterms:W3CDTF">2026-07-29T19:39:48Z</dcterms:created>
  <dcterms:modified xsi:type="dcterms:W3CDTF">2026-07-29T19:39:48Z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