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and</w:t>
      </w:r>
      <w:r>
        <w:t xml:space="preserve"> </w:t>
      </w:r>
      <w:r>
        <w:t xml:space="preserve">Cultural</w:t>
      </w:r>
      <w:r>
        <w:t xml:space="preserve"> </w:t>
      </w:r>
      <w:r>
        <w:t xml:space="preserve">Analysis:</w:t>
      </w:r>
      <w:r>
        <w:t xml:space="preserve"> </w:t>
      </w:r>
      <w:r>
        <w:t xml:space="preserve">The</w:t>
      </w:r>
      <w:r>
        <w:t xml:space="preserve"> </w:t>
      </w:r>
      <w:r>
        <w:t xml:space="preserve">Archetype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Tokyo</w:t>
      </w:r>
    </w:p>
    <w:bookmarkStart w:id="27" w:name="X3d10b5305b7fc01c940b6c675cbc6fbac443328"/>
    <w:p>
      <w:pPr>
        <w:pStyle w:val="Heading1"/>
      </w:pPr>
      <w:r>
        <w:t xml:space="preserve">A Comprehensive Book Report on the Figure of the Professor within the Context of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br/>
      </w:r>
      <w:r>
        <w:t xml:space="preserve">Data Analyst and Cultural Researcher</w:t>
      </w:r>
      <w:r>
        <w:br/>
      </w:r>
    </w:p>
    <w:bookmarkStart w:id="20" w:name="i.-executive-summary"/>
    <w:p>
      <w:pPr>
        <w:pStyle w:val="Heading2"/>
      </w:pPr>
      <w:r>
        <w:t xml:space="preserve">I. Executive Summary</w:t>
      </w:r>
    </w:p>
    <w:p>
      <w:pPr>
        <w:pStyle w:val="FirstParagraph"/>
      </w:pPr>
      <w:r>
        <w:t xml:space="preserve">This document serves as an extensive Book Report analyzing the sociological, historical, and contemporary significance of the "Professor" archetype. However, this analysis is not conducted in a vacuum; it is strictly contextualized within the unique cultural and urban landscape of Japan Tokyo. The intersection of academic authority and Japanese societal norms creates a distinct profile for the Professor that differs significantly from Western interpretations. This report aims to elucidate how the role of the Professor in Japan Tokyo functions as a pillar of social stability, a beacon of traditional knowledge, and increasingly, as a figure navigating modernization.</w:t>
      </w:r>
    </w:p>
    <w:bookmarkEnd w:id="20"/>
    <w:bookmarkStart w:id="21" w:name="X2c5a1ff5156f2a570e7d325cef9561f76919600"/>
    <w:p>
      <w:pPr>
        <w:pStyle w:val="Heading2"/>
      </w:pPr>
      <w:r>
        <w:t xml:space="preserve">II. Historical Context: The Evolution of Academic Authority</w:t>
      </w:r>
    </w:p>
    <w:p>
      <w:pPr>
        <w:pStyle w:val="FirstParagraph"/>
      </w:pPr>
      <w:r>
        <w:t xml:space="preserve">To understand the current state of academia in Japan Tokyo, one must first examine the historical trajectory that shaped it. During the Meiji Restoration (1868–1912), Japan aggressively modernized its educational systems by importing Western knowledge. The Professor emerged as a crucial agent of this transformation. In this era, the Professor was not merely an educator but a nation-builder, responsible for translating complex foreign concepts into Japanese society.</w:t>
      </w:r>
    </w:p>
    <w:p>
      <w:pPr>
        <w:pStyle w:val="BodyText"/>
      </w:pPr>
      <w:r>
        <w:t xml:space="preserve">In the context of Japan Tokyo, which served as the epicenter of these changes, universities such as the University of Tokyo (formerly Tokyo Imperial University) became fortresses of intellectual elite power. The Professor held a status akin to a feudal lord or high-ranking bureaucrat. This historical precedent established a deep-seated respect for academic hierarchy that persists today. When we speak of the "Professor" in this Book Report, we are acknowledging this lineage of authority where the individual is seen as the guardian of national progress and cultural integrity.</w:t>
      </w:r>
    </w:p>
    <w:bookmarkEnd w:id="21"/>
    <w:bookmarkStart w:id="22" w:name="X3a180e9375b27e0ced4b35a58e199c110acd4a7"/>
    <w:p>
      <w:pPr>
        <w:pStyle w:val="Heading2"/>
      </w:pPr>
      <w:r>
        <w:t xml:space="preserve">III. The Professor in Contemporary Japan Tokyo: Social Dynamics</w:t>
      </w:r>
    </w:p>
    <w:p>
      <w:pPr>
        <w:pStyle w:val="FirstParagraph"/>
      </w:pPr>
      <w:r>
        <w:t xml:space="preserve">In modern Japan Tokyo, the role of the Professor has evolved but retains its hierarchical weight. Unlike in many Western countries where professors are often viewed as public intellectuals who frequently engage in political activism or media debates, Professors in Japan Tokyo tend to maintain a more reserved demeanor. This is partly due to the cultural concept of</w:t>
      </w:r>
      <w:r>
        <w:t xml:space="preserve"> </w:t>
      </w:r>
      <w:r>
        <w:rPr>
          <w:iCs/>
          <w:i/>
        </w:rPr>
        <w:t xml:space="preserve">wa</w:t>
      </w:r>
      <w:r>
        <w:t xml:space="preserve"> </w:t>
      </w:r>
      <w:r>
        <w:t xml:space="preserve">(harmony). Open conflict or public disagreement with established academic doctrines is often discouraged within the university structures of Japan Tokyo.</w:t>
      </w:r>
    </w:p>
    <w:p>
      <w:pPr>
        <w:pStyle w:val="BodyText"/>
      </w:pPr>
      <w:r>
        <w:rPr>
          <w:bCs/>
          <w:b/>
        </w:rPr>
        <w:t xml:space="preserve">Cultural Insight:</w:t>
      </w:r>
      <w:r>
        <w:t xml:space="preserve"> </w:t>
      </w:r>
      <w:r>
        <w:t xml:space="preserve">In Japan Tokyo, a Professor’s influence is often exercised through consensus-building and mentorship rather than public confrontation. The relationship between student and Professor (Sensei) is characterized by a lifelong bond that extends beyond the classroom, influencing career placements and social networking.</w:t>
      </w:r>
    </w:p>
    <w:p>
      <w:pPr>
        <w:pStyle w:val="BodyText"/>
      </w:pPr>
      <w:r>
        <w:t xml:space="preserve">The Book Report notes that this dynamic creates a highly cohesive academic community but can sometimes stifle radical innovation or dissenting voices. For instance, in the bustling district of Bunkyo-ku, where many prestigious universities are located, one can observe the physical manifestation of this hierarchy. The campuses are often secluded yet central, symbolizing the Professor’s role as both an insider to Japanese society and a detached observer guiding it.</w:t>
      </w:r>
    </w:p>
    <w:bookmarkEnd w:id="22"/>
    <w:bookmarkStart w:id="23" w:name="X8e0e2281a79018d3f6c2341776c23ec3b79b7b7"/>
    <w:p>
      <w:pPr>
        <w:pStyle w:val="Heading2"/>
      </w:pPr>
      <w:r>
        <w:t xml:space="preserve">IV. Linguistic Nuances: The Weight of "Sensei"</w:t>
      </w:r>
    </w:p>
    <w:p>
      <w:pPr>
        <w:pStyle w:val="FirstParagraph"/>
      </w:pPr>
      <w:r>
        <w:t xml:space="preserve">A critical aspect of analyzing the Professor in Japan Tokyo is linguistic. In English, "Professor" denotes a specific rank within an academic institution. However, in Japanese culture, the term</w:t>
      </w:r>
      <w:r>
        <w:t xml:space="preserve"> </w:t>
      </w:r>
      <w:r>
        <w:rPr>
          <w:iCs/>
          <w:i/>
        </w:rPr>
        <w:t xml:space="preserve">Sensei</w:t>
      </w:r>
      <w:r>
        <w:t xml:space="preserve">, which translates to teacher or master, is applied to Professors with immense reverence. It implies that one has mastered a field and thus has the right to teach others.</w:t>
      </w:r>
    </w:p>
    <w:p>
      <w:pPr>
        <w:pStyle w:val="BodyText"/>
      </w:pPr>
      <w:r>
        <w:t xml:space="preserve">This linguistic distinction profoundly affects how Professors are perceived in Japan Tokyo. It is not just an academic title; it is a social marker of trustworthiness and expertise. When conducting research or interviews regarding academic figures in Japan Tokyo, one must recognize that addressing a Professor incorrectly can be seen as a grave breach of etiquette. This cultural nuance adds layers to the "Book Report" on the subject, suggesting that the authority of the Professor is maintained as much through social protocol as through intellectual output.</w:t>
      </w:r>
    </w:p>
    <w:bookmarkEnd w:id="23"/>
    <w:bookmarkStart w:id="24" w:name="Xfb786525ea4866ce2df279bb4018538c9123fcf"/>
    <w:p>
      <w:pPr>
        <w:pStyle w:val="Heading2"/>
      </w:pPr>
      <w:r>
        <w:t xml:space="preserve">V. Challenges and Modernization: The Changing Landscape</w:t>
      </w:r>
    </w:p>
    <w:p>
      <w:pPr>
        <w:pStyle w:val="FirstParagraph"/>
      </w:pPr>
      <w:r>
        <w:t xml:space="preserve">While tradition runs deep, Japan Tokyo is a city of rapid technological and social change. The contemporary Professor faces new challenges that are reshaping their role. Issues such as declining birth rates in Japan have led to fewer university students, forcing Professors to adapt their teaching methods and engage more actively with the community outside campus walls.</w:t>
      </w:r>
    </w:p>
    <w:p>
      <w:pPr>
        <w:pStyle w:val="BodyText"/>
      </w:pPr>
      <w:r>
        <w:t xml:space="preserve">Furthermore, there is a growing push for internationalization within Japanese academia. Professors in Japan Tokyo are increasingly expected to publish in English journals and collaborate with global peers. This creates a tension between traditional Japanese academic values—such as lifetime employment and seniority-based promotion—and the meritocratic, competitive nature of global science. The modern Professor in Japan Tokyo is thus a hybrid figure: rooted in local tradition but pressured by global standards.</w:t>
      </w:r>
    </w:p>
    <w:bookmarkEnd w:id="24"/>
    <w:bookmarkStart w:id="25" w:name="vi.-case-study-impact-on-society"/>
    <w:p>
      <w:pPr>
        <w:pStyle w:val="Heading2"/>
      </w:pPr>
      <w:r>
        <w:t xml:space="preserve">VI. Case Study Impact on Society</w:t>
      </w:r>
    </w:p>
    <w:p>
      <w:pPr>
        <w:pStyle w:val="FirstParagraph"/>
      </w:pPr>
      <w:r>
        <w:t xml:space="preserve">The impact of the Professor extends beyond academia into public policy and media in Japan Tokyo. When major societal issues arise, such as disaster preparedness following earthquakes or pandemic responses, it is often leading Professors from institutions like Todai or Waseda who are called upon by the government. Their authority is trusted by the populace because of their perceived neutrality and expertise.</w:t>
      </w:r>
    </w:p>
    <w:p>
      <w:pPr>
        <w:pStyle w:val="BodyText"/>
      </w:pPr>
      <w:r>
        <w:t xml:space="preserve">This trust was notably tested and reinforced during recent global health crises. The way Professors communicated complex scientific data to the public in Japan Tokyo demonstrated their role as mediators between technical knowledge and societal understanding. This aspect of the Professor’s job—public service through education—is a key finding of this analysis.</w:t>
      </w:r>
    </w:p>
    <w:bookmarkEnd w:id="25"/>
    <w:bookmarkStart w:id="26" w:name="vii.-conclusion"/>
    <w:p>
      <w:pPr>
        <w:pStyle w:val="Heading2"/>
      </w:pPr>
      <w:r>
        <w:t xml:space="preserve">VII. Conclusion</w:t>
      </w:r>
    </w:p>
    <w:p>
      <w:pPr>
        <w:pStyle w:val="FirstParagraph"/>
      </w:pPr>
      <w:r>
        <w:t xml:space="preserve">In conclusion, this Book Report on the Professor within the context of Japan Tokyo reveals a complex and multifaceted figure. The Professor is not merely an educator but a custodian of history, a social arbiter, and an adaptive leader in modern times. The specific environment of Japan Tokyo amplifies certain aspects of this role due to its dense population, historical significance as the imperial capital, and status as a global metropolis.</w:t>
      </w:r>
    </w:p>
    <w:p>
      <w:pPr>
        <w:pStyle w:val="BodyText"/>
      </w:pPr>
      <w:r>
        <w:t xml:space="preserve">For students and researchers looking to engage with academic institutions in Japan Tokyo, understanding these nuances is essential. The title of Professor carries with it an expectation of moral integrity, deep specialization, and cultural sensitivity. As Japan continues to evolve, the role of the Professor will undoubtedly shift again, but its foundational importance in Japanese society remains unshakable.</w:t>
      </w:r>
    </w:p>
    <w:p>
      <w:pPr>
        <w:pStyle w:val="BodyText"/>
      </w:pPr>
      <w:r>
        <w:t xml:space="preserve">This analysis underscores that to study the "Professor" is to study the soul of Japan Tokyo itself—balancing respect for the past with an urgent need for future relevance. Future reports should continue to monitor these developments as they impact both local educational policies and international academic collaborations.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and Cultural Analysis: The Archetype of the Professor in Japan Tokyo</dc:title>
  <dc:creator/>
  <dc:language>en</dc:language>
  <cp:keywords/>
  <dcterms:created xsi:type="dcterms:W3CDTF">2026-07-29T09:58:38Z</dcterms:created>
  <dcterms:modified xsi:type="dcterms:W3CDTF">2026-07-29T09:58:38Z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