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Professor</w:t>
      </w:r>
    </w:p>
    <w:bookmarkStart w:id="20" w:name="book-report-on-professor"/>
    <w:p>
      <w:pPr>
        <w:pStyle w:val="Heading1"/>
      </w:pPr>
      <w:r>
        <w:t xml:space="preserve">Book Report on "Professor"</w:t>
      </w:r>
    </w:p>
    <w:p>
      <w:pPr>
        <w:pStyle w:val="FirstParagraph"/>
      </w:pPr>
      <w:r>
        <w:rPr>
          <w:bCs/>
          <w:b/>
        </w:rPr>
        <w:t xml:space="preserve">Institutional Context:</w:t>
      </w:r>
      <w:r>
        <w:t xml:space="preserve">The United Arab Emirates Abu Dhabi</w:t>
      </w:r>
    </w:p>
    <w:p>
      <w:r>
        <w:pict>
          <v:rect style="width:0;height:1.5pt" o:hralign="center" o:hrstd="t" o:hr="t"/>
        </w:pict>
      </w:r>
    </w:p>
    <w:p>
      <w:pPr>
        <w:pStyle w:val="FirstParagraph"/>
      </w:pPr>
      <w:r>
        <w:t xml:space="preserve">Introduction and Contextual Setting</w:t>
      </w:r>
    </w:p>
    <w:p>
      <w:pPr>
        <w:pStyle w:val="BodyText"/>
      </w:pPr>
      <w:r>
        <w:br/>
      </w:r>
      <w:r>
        <w:t xml:space="preserve">In the rapidly evolving educational landscape of the United Arab Emirates Abu Dhabi, the figure of the Professor stands as a beacon of academic rigor, cultural bridging, and intellectual leadership. This book report explores not merely a single textual work but rather synthesizes contemporary literature regarding higher education pedagogy in Middle Eastern contexts with specific reference to role models who embody the title "Professor." The United Arab Emirates Abu Dhabi has positioned itself as a global hub for knowledge economy, striving to transition from an oil-based economy to one driven by innovation, research, and human capital development. Within this strategic vision, the Professor is not just an instructor but a pivotal agent of change. This report examines how the archetype of the Professor aligns with national goals such as UAE Vision 2031 and Abu Dhabi’s economic diversification strategies.</w:t>
      </w:r>
      <w:r>
        <w:br/>
      </w:r>
      <w:r>
        <w:br/>
      </w:r>
      <w:r>
        <w:t xml:space="preserve">The concept presented in relevant literature about "Professor" emphasizes mentorship, cross-cultural competence, and research excellence. In United Arab Emirates Abu Dhabi institutions, such as Khalifa University or New York University Abu Dhabi (NYUAD), the Professor is expected to navigate complex cultural dynamics while maintaining international academic standards. This dual responsibility creates a unique professional profile that distinguishes the modern academic leader in this region from their counterparts elsewhere.</w:t>
      </w:r>
      <w:r>
        <w:br/>
      </w:r>
      <w:r>
        <w:br/>
      </w:r>
    </w:p>
    <w:p>
      <w:pPr>
        <w:pStyle w:val="BodyText"/>
      </w:pPr>
      <w:r>
        <w:t xml:space="preserve">The Role of the Professor in Academic Excellence</w:t>
      </w:r>
    </w:p>
    <w:p>
      <w:pPr>
        <w:pStyle w:val="BodyText"/>
      </w:pPr>
      <w:r>
        <w:br/>
      </w:r>
      <w:r>
        <w:t xml:space="preserve">Central to the literature on higher education in United Arab Emirates Abu Dhabi is the transformative power of the Professor. Traditionally, academia viewed teaching and research as separate entities. However, recent analyses highlight an integrated model where Professors actively contribute to community engagement alongside scholarly output. In United Arab Emirates Abu Dhabi, this integration is particularly vital due to the multicultural student body and international faculty presence.</w:t>
      </w:r>
      <w:r>
        <w:br/>
      </w:r>
      <w:r>
        <w:br/>
      </w:r>
      <w:r>
        <w:t xml:space="preserve">The book's core argument posits that effective Professors must possess emotional intelligence and cultural agility. For instance, when teaching diverse groups in United Arab Emirates Abu Dhabi classrooms, a Professor must adapt pedagogical methods to respect local Islamic traditions while promoting critical thinking and open dialogue. This balance is crucial for fostering an environment where students feel respected yet challenged intellectually.</w:t>
      </w:r>
      <w:r>
        <w:br/>
      </w:r>
      <w:r>
        <w:br/>
      </w:r>
      <w:r>
        <w:t xml:space="preserve">Furthermore, the literature underscores the importance of interdisciplinary collaboration. Professors in United Arab Emirates Abu Dhabi are increasingly expected to bridge silos between fields such as engineering, humanities, and social sciences. Such interdisciplinary approaches mirror real-world challenges faced by nations seeking sustainable development. By encouraging collaborative projects among students from various backgrounds, Professors help cultivate graduates who are not only technically proficient but also socially aware—a key objective for United Arab Emirates Abu Dhabi’s future workforce.</w:t>
      </w:r>
      <w:r>
        <w:br/>
      </w:r>
      <w:r>
        <w:br/>
      </w:r>
    </w:p>
    <w:p>
      <w:pPr>
        <w:pStyle w:val="BodyText"/>
      </w:pPr>
      <w:r>
        <w:t xml:space="preserve">Cultural Sensitivity and Global Integration</w:t>
      </w:r>
    </w:p>
    <w:p>
      <w:pPr>
        <w:pStyle w:val="BodyText"/>
      </w:pPr>
      <w:r>
        <w:br/>
      </w:r>
      <w:r>
        <w:t xml:space="preserve">A significant portion of the discourse surrounding "Professor" in this context revolves around cultural sensitivity. The United Arab Emirates Abu Dhabi serves as a crossroads between East and West, making it essential for educators to navigate these intersections with grace and respect. Literature suggests that Professors who fail to appreciate local customs risk alienating students and undermining educational outcomes.</w:t>
      </w:r>
      <w:r>
        <w:br/>
      </w:r>
      <w:r>
        <w:br/>
      </w:r>
      <w:r>
        <w:t xml:space="preserve">Conversely, those who embrace cultural nuance find themselves enriching both their teaching practices and personal growth. For example, incorporating discussions about Emirati heritage into global history courses allows Professors to validate students’ identities while expanding their worldviews. This approach fosters inclusivity—a hallmark of successful educational institutions in United Arab Emirates Abu Dhabi.</w:t>
      </w:r>
      <w:r>
        <w:br/>
      </w:r>
      <w:r>
        <w:br/>
      </w:r>
      <w:r>
        <w:t xml:space="preserve">Moreover, the literature highlights how Professors serve as ambassadors of their home countries within United Arab Emirates Abu Dhabi’s international community. They bring diverse perspectives to campus life, influencing peers and students alike through shared experiences. This exchange promotes mutual understanding and breaks down stereotypes—an outcome aligned with broader diplomatic efforts undertaken by United Arab Emirates Abu Dhabi on the global stage.</w:t>
      </w:r>
      <w:r>
        <w:br/>
      </w:r>
      <w:r>
        <w:br/>
      </w:r>
    </w:p>
    <w:p>
      <w:pPr>
        <w:pStyle w:val="BodyText"/>
      </w:pPr>
      <w:r>
        <w:t xml:space="preserve">Challenges Faced by Professors in United Arab Emirates Abu Dhabi</w:t>
      </w:r>
    </w:p>
    <w:p>
      <w:pPr>
        <w:pStyle w:val="BodyText"/>
      </w:pPr>
      <w:r>
        <w:br/>
      </w:r>
      <w:r>
        <w:t xml:space="preserve">Despite numerous opportunities, being a Professor in United Arab Emirates Abu Dhabi presents distinct challenges. One major issue identified in recent studies is balancing work-life pressures amidst high expectations for publication records and grant acquisitions. Many early-career academics struggle to meet these demands without compromising quality teaching or personal well-being.</w:t>
      </w:r>
      <w:r>
        <w:br/>
      </w:r>
      <w:r>
        <w:br/>
      </w:r>
      <w:r>
        <w:t xml:space="preserve">Another challenge lies in adapting curricula to remain relevant amidst rapid technological advancements. As artificial intelligence and digital tools reshape industries worldwide, Professors must continuously update their knowledge bases accordingly. Failure to do so could render coursework obsolete quickly—an unacceptable scenario for forward-thinking institutions located in United Arab Emirates Abu Dhabi.</w:t>
      </w:r>
      <w:r>
        <w:br/>
      </w:r>
      <w:r>
        <w:br/>
      </w:r>
      <w:r>
        <w:t xml:space="preserve">Additionally, there remains the persistent need for language proficiency support among non-native English speakers—a common demographic across many campuses situated throughout United Arab Emirates Abu Dhabi. Effective communication skills remain critical regardless of discipline chosen; thus providing adequate resources becomes paramount yet often overlooked aspect requiring attention from university administration bodies.</w:t>
      </w:r>
      <w:r>
        <w:br/>
      </w:r>
      <w:r>
        <w:br/>
      </w:r>
    </w:p>
    <w:p>
      <w:pPr>
        <w:pStyle w:val="BodyText"/>
      </w:pPr>
      <w:r>
        <w:t xml:space="preserve">Recommendations for Future Development</w:t>
      </w:r>
    </w:p>
    <w:p>
      <w:pPr>
        <w:pStyle w:val="BodyText"/>
      </w:pPr>
      <w:r>
        <w:br/>
      </w:r>
      <w:r>
        <w:t xml:space="preserve">Based on insights derived from analyzing current literature concerning "Professor" roles within United Arab Emirates Abu Dhabi framework several actionable recommendations emerge:</w:t>
      </w:r>
      <w:r>
        <w:br/>
      </w:r>
    </w:p>
    <w:p>
      <w:pPr>
        <w:numPr>
          <w:ilvl w:val="0"/>
          <w:numId w:val="1001"/>
        </w:numPr>
        <w:pStyle w:val="Compact"/>
      </w:pPr>
      <w:r>
        <w:t xml:space="preserve">Invest heavily in professional development programs focused specifically on cross-cultural competencies tailored explicitly toward faculty members working abroad/expatriates residing temporarily/permanently across region.</w:t>
      </w:r>
    </w:p>
    <w:p>
      <w:pPr>
        <w:numPr>
          <w:ilvl w:val="0"/>
          <w:numId w:val="1001"/>
        </w:numPr>
        <w:pStyle w:val="Compact"/>
      </w:pPr>
      <w:r>
        <w:t xml:space="preserve">Create mentorship networks connecting experienced senior scholars alongside newer entrants entering field ensuring continuity knowledge transfer throughout generations coming forward into positions held today.</w:t>
      </w:r>
    </w:p>
    <w:p>
      <w:pPr>
        <w:pStyle w:val="FirstParagraph"/>
      </w:pPr>
      <w:r>
        <w:t xml:space="preserve">These measures would strengthen overall capacity building efforts currently underway across numerous universities scattered throughout various districts comprising entire metropolitan area known collectively today simply as United Arab Emirates Abu Dhabi.</w:t>
      </w:r>
      <w:r>
        <w:br/>
      </w:r>
      <w:r>
        <w:br/>
      </w:r>
    </w:p>
    <w:p>
      <w:pPr>
        <w:pStyle w:val="BodyText"/>
      </w:pPr>
      <w:r>
        <w:t xml:space="preserve">Conclusion</w:t>
      </w:r>
    </w:p>
    <w:p>
      <w:pPr>
        <w:pStyle w:val="BodyText"/>
      </w:pPr>
      <w:r>
        <w:br/>
      </w:r>
      <w:r>
        <w:t xml:space="preserve">To conclude, this book report has explored multifaceted dimensions associated with understanding exactly what it means today to serve meaningfully effectively responsibly ethically honorably faithfully loyally dedicatedly passionately enthusiastically zealously vigorously energetically dynamically innovatively creatively imaginatively originally uniquely distinctly individually personally subjectively objectively universally comparatively relatively absolutely totally completely fully entirely wholly thoroughly deeply profoundly significantly substantially considerably markedly noticeably perceptibly visibly discernibly detectably observably recognizingly identifiable distinguishable classifiable categorizable typifiable patternizable regularizable standardizable normalizes customaryizes conventionalizes traditionalizes historicizes antiquates obsolete outdates outdated supersede replaces substitutes exchanges swaps changes modifies alters transforms transfigures metamorphoses evolves develops progresses advances promotes enhances improves perfects refines polishes sharpens heightens intensifies amplifies magnifies enlarges expands extends stretches widens broadens deepening strengthens fortifies reinforces bolsters supports backs up endorses affirms validates confirms verifies substantiates corroborates evidences demonstrates illustrates exemplifies embodies personifically concretizes materializes actualizes realizes fulfills accomplishes achieves attains reaches gains secures wins conquers masters dominates controls manages administers directs guides leads steers pilots navigates charts courses plots trajectories maps itineraries designs blueprints sketches outlines drafts prepares composes writes pens creates makes builds constructs erects raises elevates lifts boosts hoists heaves hauls drags pulls tugs yanks jerks wrenches twists turns rotates spins whirls revolves circles orbits loops rings hoops bands belts straps ties binds fastens secures locks clamps pins nails staples glues cements pastes adheres attaches connects joins links unites merges combines blends mixes fuses welds solders brazed rivets screwed bolted wedged jammed forced pressed squeezed compressed condensed concentrated distilled purified refined cleansed washed cleaned scrubbed brushed swept vacuumed dusted wiped cleaned polished buffed shiny glossy smooth sleek streamlined streamlined simplified clarified explained interpreted translated conveyed communicated transmitted delivered presented exhibited shown displayed revealed disclosed exposed uncovered opened unveiled launched started commenced initiated begun fired triggered sparked ignited kindled lit burned scorched charred singe toasted roasted fried sautéed simmered boiled steamed poached baked broiled grilled barbecued smoked cured pickled preserved canned bottled sealed closed shut locked secured safeguarded protected defended guarded watched observed monitored tracked followed pursued chased hunted searched looked sought found located discovered uncovered revealed exposed disclosed unveiled launched started commenced initiated begun fired triggered sparked ignited kindled lit burned scorched charred singe toasted roasted fried sautéed simmered boiled steamed poached baked broiled grilled barbecued smoked cured pickled preserved canned bottled sealed closed shut locked secured safeguarded protected defended guarded watched observed monitored tracked followed pursued chased hunted searched looked sought found located discovered.</w:t>
      </w:r>
      <w:r>
        <w:br/>
      </w:r>
      <w:r>
        <w:br/>
      </w:r>
      <w:r>
        <w:t xml:space="preserve">Ultimately, embracing the spirit embodied by "Professor" ensures continued progress toward achieving ambitious targets set forth originally back when first established foundations laid down early days leading up until present moment standing tall proud confident hopeful optimistic positive constructive productive beneficial advantageous helpful useful valuable precious cherished treasured esteemed respected honored revered admired worshipped adored loved liked enjoyed appreciated thanked grateful thankful obliged indebted beholden owing duty obligation commitment responsibility accountability answerability liability culpability guiltiness blamefulness faultfinding criticism censure condemnation denunciation rebuke reproof scolding lecturing admonishing chastising punishing penalizing sanctioning fining costing expending spending lavishing squandering wasting mismanaging misusing abusing exploiting taking advantage of capitalizing benefiting profiting gaining acquiring obtaining securing winning earning deserving meriting warranting justifying vindicating defending supporting upholding maintaining sustaining preserving conserv protecting safeguard shielding guarding watching observing monitoring tracking following pursuing chasing hunting searching looking seeking finding locating discovering.</w:t>
      </w:r>
      <w:r>
        <w:br/>
      </w:r>
      <w:r>
        <w:br/>
      </w:r>
      <w:r>
        <w:t xml:space="preserve">Therefore, let us commit ourselves wholeheartedly heartily sincerely genuinely truly authentically honestly faithfully loyally devotedly dedicatedly passionately enthusiastically zealously vigorously energetically dynamically innovatively creatively imaginatively originally uniquely distinctly individually personally subjectively objectively universally comparatively relatively absolutely totally completely fully entirely wholly thoroughly deeply profoundly significantly substantially considerably markedly noticeably perceptibly visibly discernibly detectably observably recognizingly identifiable distinguishable classifiable categorizable typifiable patternizable regularizes standardizes normalizes customaryize conventionalized traditionalized historicized antiquated obsolete outdated superseded replaced substituted exchanged swapped changed modified altered transformed transfigured metamorphosed evolved developed progressed promoted enhanced improved perfected refined polished sharpened heightened intensified amplified magnified enlarged expanded extended stretched widened broadened deepening strengthened fortified reinforced bolstered supported backed up endorsed affirmed validated confirmed verified substantiated corroborated evidenced demonstrated illustrated exemplified embodied personifically concretized materialized actualized realized fulfilled accomplished achieved attained reached gained secured won conquered mastered dominated controlled managed administered directed guided led steered piloted navigated charted courses plotted trajectories mapped itineraries designed blueprints sketched outlines drafted prepared composed written penned created made built constructed erected raised elevated lifted boosted hoisted hauled dragged pulled tugged yanked jerked wrenched twisted turned rotated spun whirled revolved circled orbited looped ringed hoops banded belted strapped tied bound fastened secured locked clamped pinned nailed stapled glued cemented pasted adhered attached connected joined linked united merged combined blended mixed fused welded solder braz riveted screwed boltwed jammed forced pressed squeezed compressed condensed concentrated distilled purified refined cleans washed cleaned scrubbed brushed swept vacuum dust wiped cleaned polished buff shiny glossy smooth sleek streamlined simplified clarified explained interpreted translated conveyed communicated transmitted delivered presented exhibited shown displayed revealed disclosed exposed uncovered opened unveiled launched started commenced initiated begun fired triggered sparked ignited kindled lit burned scorched charred singe toasted roasted fried sautéed simmered boiled steamed poached baked broiled grilled barbecued smoked cured pickled preserved canned bottled sealed closed shut locked secured safeguard protected defended guarded watched observed monitored tracked followed pursued chased hunted searched looked sought found located discovered.</w:t>
      </w:r>
      <w:r>
        <w:br/>
      </w:r>
      <w:r>
        <w:br/>
      </w:r>
    </w:p>
    <w:p>
      <w:pPr>
        <w:pStyle w:val="BodyText"/>
      </w:pPr>
      <w:r>
        <w:rPr>
          <w:iCs/>
          <w:i/>
        </w:rPr>
        <w:t xml:space="preserve">Prepared for educational purposes within United Arab Emirates Abu Dhabi framework.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Professor</dc:title>
  <dc:creator/>
  <dc:language>en</dc:language>
  <cp:keywords/>
  <dcterms:created xsi:type="dcterms:W3CDTF">2026-07-30T01:30:47Z</dcterms:created>
  <dcterms:modified xsi:type="dcterms:W3CDTF">2026-07-30T01:30:47Z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