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24" w:name="X9b2b327224bf93a46702c787b5d67df6c112968"/>
    <w:p>
      <w:pPr>
        <w:pStyle w:val="Heading1"/>
      </w:pPr>
      <w:r>
        <w:rPr>
          <w:bCs/>
          <w:b/>
        </w:rPr>
        <w:t xml:space="preserve">A Book Report on the Modern Project Manager:</w:t>
      </w:r>
      <w:r>
        <w:br/>
      </w:r>
      <w:r>
        <w:t xml:space="preserve">Navigating Professional Landscapes in</w:t>
      </w:r>
      <w:r>
        <w:t xml:space="preserve"> </w:t>
      </w:r>
      <w:r>
        <w:rPr>
          <w:iCs/>
          <w:i/>
        </w:rPr>
        <w:t xml:space="preserve">Kazakhstan Almaty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2024</w:t>
      </w:r>
      <w:r>
        <w:br/>
      </w:r>
      <w:r>
        <w:rPr>
          <w:bCs/>
          <w:b/>
        </w:rPr>
        <w:t xml:space="preserve">Prepared By:</w:t>
      </w:r>
      <w:r>
        <w:t xml:space="preserve"> </w:t>
      </w:r>
      <w:r>
        <w:t xml:space="preserve">Senior Management Analyst</w:t>
      </w:r>
      <w:r>
        <w:br/>
      </w:r>
      <w:r>
        <w:rPr>
          <w:bCs/>
          <w:b/>
        </w:rPr>
        <w:t xml:space="preserve">Subject Focus:</w:t>
      </w:r>
      <w:r>
        <w:br/>
      </w:r>
      <w:r>
        <w:t xml:space="preserve">Project Manager</w:t>
      </w:r>
      <w:r>
        <w:t xml:space="preserve">,</w:t>
      </w:r>
      <w:r>
        <w:br/>
      </w:r>
      <w:r>
        <w:t xml:space="preserve">Kazakhstan Almaty</w:t>
      </w:r>
    </w:p>
    <w:bookmarkStart w:id="20" w:name="Xd4d19da88083e6046e788def6fbe95599b31e56"/>
    <w:p>
      <w:pPr>
        <w:pStyle w:val="Heading2"/>
      </w:pPr>
      <w:r>
        <w:t xml:space="preserve">I. Introduction to the Modern Project Manager in Kazakhstan Almaty</w:t>
      </w:r>
    </w:p>
    <w:p>
      <w:pPr>
        <w:pStyle w:val="FirstParagraph"/>
      </w:pPr>
      <w:r>
        <w:t xml:space="preserve">In the rapidly evolving business ecosystem of Central Asia, few roles are as critical or as dynamic as that of a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 This report analyzes current literature on project management methodologies, specifically tailored to the unique socio-economic and cultural context of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. As a hub for international trade, technology startups, and infrastructure development in Central Asia,</w:t>
      </w:r>
    </w:p>
    <w:p>
      <w:pPr>
        <w:pStyle w:val="BodyText"/>
      </w:pPr>
      <w:r>
        <w:t xml:space="preserve">Kazakhstan Almaty</w:t>
      </w:r>
      <w:r>
        <w:t xml:space="preserve"> </w:t>
      </w:r>
      <w:r>
        <w:t xml:space="preserve">stands at the crossroads of East and West. It serves not only as an economic engine but also as a gateway for foreign direct investment into the broader Eurasian market. The modern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operating within this region, is no longer merely a tracker of timelines and budgets; they have evolved into cultural mediators, strategic negotiators, and change agents. This report examines how contemporary management theories must be adapted to thrive in the bustling streets and high-tech offices of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.</w:t>
      </w:r>
    </w:p>
    <w:bookmarkEnd w:id="20"/>
    <w:bookmarkStart w:id="21" w:name="X77145e8a6fa04febe1542ba1544c1d3956d5d6d"/>
    <w:p>
      <w:pPr>
        <w:pStyle w:val="Heading2"/>
      </w:pPr>
      <w:r>
        <w:t xml:space="preserve">II. The Role of the Project Manager: Beyond Technical Skills</w:t>
      </w:r>
    </w:p>
    <w:p>
      <w:pPr>
        <w:pStyle w:val="FirstParagraph"/>
      </w:pPr>
      <w:r>
        <w:t xml:space="preserve">Literature on project management traditionally emphasizes hard skills such as risk assessment, resource allocation, and agile methodology implementation. However, recent studies focusing on emerging markets highlight that in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, soft skills are equally paramount.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possess high emotional intelligence to navigate the complex web of stakeholder expectations.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Intelligence: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Negotiation Dynamics:</w:t>
      </w:r>
    </w:p>
    <w:p>
      <w:pPr>
        <w:numPr>
          <w:ilvl w:val="0"/>
          <w:numId w:val="1000"/>
        </w:numPr>
        <w:pStyle w:val="Compact"/>
      </w:pPr>
      <w:r>
        <w:t xml:space="preserve">In this region, business is often conducted through relationships rather than purely transactional contracts. The</w:t>
      </w:r>
      <w:r>
        <w:t xml:space="preserve">Project Manager</w:t>
      </w:r>
      <w:r>
        <w:t xml:space="preserve"> </w:t>
      </w:r>
      <w:r>
        <w:t xml:space="preserve">must invest time in building trust (a concept known as "blat" or informal networking in post-Soviet contexts) to ensure project longevity and success.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Adaptability:</w:t>
      </w:r>
    </w:p>
    <w:p>
      <w:pPr>
        <w:numPr>
          <w:ilvl w:val="0"/>
          <w:numId w:val="1000"/>
        </w:numPr>
        <w:pStyle w:val="Compact"/>
      </w:pPr>
      <w:r>
        <w:t xml:space="preserve">The volatile nature of emerging markets requires a</w:t>
      </w:r>
      <w:r>
        <w:t xml:space="preserve">Project Manager</w:t>
      </w:r>
      <w:r>
        <w:t xml:space="preserve"> </w:t>
      </w:r>
      <w:r>
        <w:t xml:space="preserve">who can pivot quickly when regulatory environments or supply chains shift—a common scenario in the dynamic commercial hub ofKazakhstan Almaty.</w:t>
      </w:r>
    </w:p>
    <w:bookmarkEnd w:id="21"/>
    <w:bookmarkStart w:id="22" w:name="Xd54aa2d82db3445177dfd9a99aa459a030a5485"/>
    <w:p>
      <w:pPr>
        <w:pStyle w:val="Heading2"/>
      </w:pPr>
      <w:r>
        <w:t xml:space="preserve">III. The Strategic Importance of Kazakhstan Almaty for Project Management Excellence</w:t>
      </w:r>
    </w:p>
    <w:p>
      <w:pPr>
        <w:pStyle w:val="FirstParagraph"/>
      </w:pPr>
      <w:r>
        <w:rPr>
          <w:iCs/>
          <w:i/>
        </w:rPr>
        <w:t xml:space="preserve">Kazakhstan Almaty</w:t>
      </w:r>
    </w:p>
    <w:p>
      <w:pPr>
        <w:pStyle w:val="BodyText"/>
      </w:pPr>
      <w:r>
        <w:t xml:space="preserve">Infrastructure projects in</w:t>
      </w:r>
      <w:r>
        <w:t xml:space="preserve"> </w:t>
      </w:r>
      <w:r>
        <w:rPr>
          <w:iCs/>
          <w:i/>
        </w:rPr>
        <w:t xml:space="preserve">Kazakhstan Almaty</w:t>
      </w:r>
      <w:r>
        <w:t xml:space="preserve">, ranging from urban development to green energy initiatives, require meticulous planning. The geographical constraints of the city, nestled against the Trans-Ili Alatau mountains, present logistical challenges that a competent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must address creatively. Furthermore,</w:t>
      </w:r>
    </w:p>
    <w:p>
      <w:pPr>
        <w:pStyle w:val="BodyText"/>
      </w:pPr>
      <w:r>
        <w:br/>
      </w:r>
      <w:r>
        <w:rPr>
          <w:iCs/>
          <w:i/>
        </w:rPr>
        <w:t xml:space="preserve">Kazakhstan Almaty</w:t>
      </w:r>
    </w:p>
    <w:bookmarkEnd w:id="22"/>
    <w:bookmarkStart w:id="23" w:name="X7c632c1a79185da63408d3387f76bf134670f35"/>
    <w:p>
      <w:pPr>
        <w:pStyle w:val="Heading2"/>
      </w:pPr>
      <w:r>
        <w:t xml:space="preserve">IV. Challenges Faced by the Project Manager in Kazakhstan Almaty</w:t>
      </w:r>
    </w:p>
    <w:p>
      <w:pPr>
        <w:pStyle w:val="FirstParagraph"/>
      </w:pPr>
      <w:r>
        <w:t xml:space="preserve">The literature identifies several distinct challenges facing the modern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. These include navigating bureaucratic red tape, ensuring compliance with rapidly updating local laws, and managing talent retention in a competitive market.</w:t>
      </w:r>
    </w:p>
    <w:p>
      <w:pPr>
        <w:numPr>
          <w:ilvl w:val="0"/>
          <w:numId w:val="1002"/>
        </w:numPr>
        <w:pStyle w:val="Compact"/>
      </w:pPr>
      <w:r>
        <w:t xml:space="preserve">Bureaucracy:InKazakhstan Almaty,, obtaining permits and approvals can be time-consuming. A proactiveProject Manager must anticipate these delays and build buffers into the project schedule.</w:t>
      </w:r>
    </w:p>
    <w:p>
      <w:pPr>
        <w:numPr>
          <w:ilvl w:val="0"/>
          <w:numId w:val="1002"/>
        </w:numPr>
        <w:pStyle w:val="Compact"/>
      </w:pPr>
      <w:r>
        <w:t xml:space="preserve">Talent Development:</w:t>
      </w:r>
    </w:p>
    <w:p>
      <w:pPr>
        <w:numPr>
          <w:ilvl w:val="0"/>
          <w:numId w:val="1000"/>
        </w:numPr>
        <w:pStyle w:val="Compact"/>
      </w:pPr>
      <w:r>
        <w:t xml:space="preserve">The demand for skilled labor in</w:t>
      </w:r>
    </w:p>
    <w:p>
      <w:pPr>
        <w:numPr>
          <w:ilvl w:val="0"/>
          <w:numId w:val="1000"/>
        </w:numPr>
        <w:pStyle w:val="Compact"/>
      </w:pPr>
      <w:r>
        <w:t xml:space="preserve">Kazakhstan Almaty often outpaces supply, particularly in IT and engineering fields. The Project Manager must focus heavily on training, mentorship, and team motivation to maintain productivity.</w:t>
      </w:r>
    </w:p>
    <w:p>
      <w:pPr>
        <w:pStyle w:val="FirstParagraph"/>
      </w:pPr>
      <w:r>
        <w:t xml:space="preserve">V. Conclusion: The Future of Project Management in Kazakhstan Almaty</w:t>
      </w:r>
    </w:p>
    <w:p>
      <w:pPr>
        <w:pStyle w:val="BodyText"/>
      </w:pPr>
      <w:r>
        <w:t xml:space="preserve">To conclude this book report, it is evident that the role of the</w:t>
      </w:r>
      <w:r>
        <w:t xml:space="preserve"> </w:t>
      </w:r>
      <w:r>
        <w:rPr>
          <w:bCs/>
          <w:b/>
        </w:rPr>
        <w:t xml:space="preserve">Project Manager</w:t>
      </w:r>
    </w:p>
    <w:p>
      <w:pPr>
        <w:pStyle w:val="BodyText"/>
      </w:pPr>
      <w:r>
        <w:t xml:space="preserve">Kazakhstan Almaty, which requires a sophisticated blend of technical expertise, cultural sensitivity,</w:t>
      </w:r>
    </w:p>
    <w:p>
      <w:pPr>
        <w:pStyle w:val="BodyText"/>
      </w:pPr>
      <w:r>
        <w:t xml:space="preserve">The future lies in digitalization and sustainable practices. As</w:t>
      </w:r>
    </w:p>
    <w:p>
      <w:pPr>
        <w:pStyle w:val="BodyText"/>
      </w:pPr>
      <w:r>
        <w:t xml:space="preserve">Kazakhstan Almaty continues to modernize,</w:t>
      </w:r>
      <w:r>
        <w:br/>
      </w:r>
      <w:r>
        <w:t xml:space="preserve">the demand for Project Managers who can deliver efficient, green, and socially responsible projects will only increase.</w:t>
      </w:r>
    </w:p>
    <w:p>
      <w:pPr>
        <w:pStyle w:val="BodyText"/>
      </w:pPr>
      <w:r>
        <w:t xml:space="preserve">Kazakhstan Almaty is not just a backdrop; it is an active participant shaping the global narrative of project management excellence. The modern</w:t>
      </w:r>
    </w:p>
    <w:p>
      <w:pPr>
        <w:pStyle w:val="BodyText"/>
      </w:pPr>
      <w:r>
        <w:t xml:space="preserve">Project Manager must embrace this dynamic environment with agility, respect for local culture,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End of Report.</w:t>
      </w:r>
      <w:r>
        <w:rPr>
          <w:iCs/>
          <w:i/>
        </w:rPr>
        <w:t xml:space="preserve">This document serves as a comprehensive analysis tailored specifically to the context of</w:t>
      </w:r>
      <w:r>
        <w:t xml:space="preserve">Kazakhstan Almaty. and the evolving role of the</w:t>
      </w:r>
    </w:p>
    <w:p>
      <w:pPr>
        <w:pStyle w:val="BodyText"/>
      </w:pPr>
      <w:r>
        <w:t xml:space="preserve">Project Manager.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Art of Project Management in Kazakhstan Almaty</dc:title>
  <dc:creator/>
  <cp:keywords/>
  <dcterms:created xsi:type="dcterms:W3CDTF">2026-07-29T03:05:34Z</dcterms:created>
  <dcterms:modified xsi:type="dcterms:W3CDTF">2026-07-29T03:05:34Z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