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8" w:name="X17c7df7e034c5a64139ca57b8a7e17694d3596d"/>
    <w:p>
      <w:pPr>
        <w:pStyle w:val="Heading1"/>
      </w:pPr>
      <w:r>
        <w:t xml:space="preserve">Book Report on Project Management Dynamics</w:t>
      </w:r>
    </w:p>
    <w:p>
      <w:pPr>
        <w:pStyle w:val="FirstParagraph"/>
      </w:pPr>
      <w:r>
        <w:rPr>
          <w:bCs/>
          <w:b/>
        </w:rPr>
        <w:t xml:space="preserve">Title of Analysis:</w:t>
      </w:r>
      <w:r>
        <w:br/>
      </w:r>
      <w:r>
        <w:t xml:space="preserve">Navigating Complexity: A Comprehensive Review of the Project Manager Role in the Philippines Manila Context</w:t>
      </w:r>
      <w:r>
        <w:br/>
      </w:r>
      <w:r>
        <w:br/>
      </w:r>
      <w:r>
        <w:rPr>
          <w:bCs/>
          <w:b/>
        </w:rPr>
        <w:t xml:space="preserve">Date:</w:t>
      </w:r>
      <w:r>
        <w:t xml:space="preserve"> </w:t>
      </w:r>
      <w:r>
        <w:t xml:space="preserve">October 26, 2023</w:t>
      </w:r>
      <w:r>
        <w:br/>
      </w:r>
      <w:r>
        <w:rPr>
          <w:bCs/>
          <w:b/>
        </w:rPr>
        <w:t xml:space="preserve">Prepared For:</w:t>
      </w:r>
      <w:r>
        <w:t xml:space="preserve"> </w:t>
      </w:r>
      <w:r>
        <w:t xml:space="preserve">International Business Studies &amp; Local Infrastructure Development Review Board</w:t>
      </w:r>
    </w:p>
    <w:bookmarkStart w:id="20" w:name="i.-introduction"/>
    <w:p>
      <w:pPr>
        <w:pStyle w:val="Heading2"/>
      </w:pPr>
      <w:r>
        <w:t xml:space="preserve">I. Introduction</w:t>
      </w:r>
    </w:p>
    <w:p>
      <w:pPr>
        <w:pStyle w:val="FirstParagraph"/>
      </w:pPr>
      <w:r>
        <w:t xml:space="preserve">The contemporary landscape of global business and infrastructure development has elevated the role of the</w:t>
      </w:r>
      <w:r>
        <w:t xml:space="preserve"> </w:t>
      </w:r>
      <w:r>
        <w:rPr>
          <w:iCs/>
          <w:i/>
          <w:bCs/>
          <w:b/>
        </w:rPr>
        <w:t xml:space="preserve">Project Manager</w:t>
      </w:r>
      <w:r>
        <w:t xml:space="preserve"> </w:t>
      </w:r>
      <w:r>
        <w:t xml:space="preserve">from a mere administrative coordinator to a strategic leader capable</w:t>
      </w:r>
      <w:r>
        <w:t xml:space="preserve"> </w:t>
      </w:r>
      <w:r>
        <w:t xml:space="preserve">of navigating complex socio-economic environments. This book report aims to dissect the multifaceted responsibilities,</w:t>
      </w:r>
      <w:r>
        <w:t xml:space="preserve"> </w:t>
      </w:r>
      <w:r>
        <w:t xml:space="preserve">challenges, and opportunities inherent in this profession. However, unlike generic management texts that offer universal</w:t>
      </w:r>
      <w:r>
        <w:t xml:space="preserve"> </w:t>
      </w:r>
      <w:r>
        <w:t xml:space="preserve">theories stripped of local context, this analysis focuses specifically on the unique operational environment of</w:t>
      </w:r>
      <w:r>
        <w:t xml:space="preserve"> </w:t>
      </w:r>
      <w:r>
        <w:rPr>
          <w:iCs/>
          <w:i/>
          <w:bCs/>
          <w:b/>
        </w:rPr>
        <w:t xml:space="preserve">Philippines Manila</w:t>
      </w:r>
      <w:r>
        <w:t xml:space="preserve">.</w:t>
      </w:r>
      <w:r>
        <w:t xml:space="preserve"> </w:t>
      </w:r>
      <w:r>
        <w:t xml:space="preserve">By examining literature on modern project management through the lens of one of Southeast Asia’s most dynamic and challenging</w:t>
      </w:r>
      <w:r>
        <w:t xml:space="preserve"> </w:t>
      </w:r>
      <w:r>
        <w:t xml:space="preserve">metropolitan hubs, we can derive actionable insights for practitioners. The intersection of high-density urbanization, cultural</w:t>
      </w:r>
      <w:r>
        <w:t xml:space="preserve"> </w:t>
      </w:r>
      <w:r>
        <w:t xml:space="preserve">nuances such as "pakikisama" (smooth interpersonal relations), and rapid digital transformation creates a distinct ecosystem where</w:t>
      </w:r>
      <w:r>
        <w:t xml:space="preserve"> </w:t>
      </w:r>
      <w:r>
        <w:t xml:space="preserve">standard methodologies must be adapted to succeed. This report argues that effective</w:t>
      </w:r>
      <w:r>
        <w:t xml:space="preserve"> </w:t>
      </w:r>
      <w:r>
        <w:rPr>
          <w:iCs/>
          <w:i/>
          <w:bCs/>
          <w:b/>
        </w:rPr>
        <w:t xml:space="preserve">Project Management</w:t>
      </w:r>
      <w:r>
        <w:t xml:space="preserve"> </w:t>
      </w:r>
      <w:r>
        <w:t xml:space="preserve">in</w:t>
      </w:r>
      <w:r>
        <w:t xml:space="preserve"> </w:t>
      </w:r>
      <w:r>
        <w:t xml:space="preserve">this region requires a hybrid approach that blends rigorous technical skills with deep cultural intelligence.</w:t>
      </w:r>
    </w:p>
    <w:bookmarkEnd w:id="20"/>
    <w:bookmarkStart w:id="21" w:name="X431ee40f830d27adfc3f8dca482274608233ea2"/>
    <w:p>
      <w:pPr>
        <w:pStyle w:val="Heading2"/>
      </w:pPr>
      <w:r>
        <w:t xml:space="preserve">II. The Role of the Project Manager in Urban Development</w:t>
      </w:r>
    </w:p>
    <w:p>
      <w:pPr>
        <w:pStyle w:val="FirstParagraph"/>
      </w:pPr>
      <w:r>
        <w:t xml:space="preserve">The core subject of any comprehensive text on this discipline is the</w:t>
      </w:r>
      <w:r>
        <w:t xml:space="preserve"> </w:t>
      </w:r>
      <w:r>
        <w:rPr>
          <w:iCs/>
          <w:i/>
          <w:bCs/>
          <w:b/>
        </w:rPr>
        <w:t xml:space="preserve">Project Manager</w:t>
      </w:r>
      <w:r>
        <w:t xml:space="preserve">. In traditional</w:t>
      </w:r>
      <w:r>
        <w:t xml:space="preserve"> </w:t>
      </w:r>
      <w:r>
        <w:t xml:space="preserve">theory, this individual is often described as the "hub" connecting stakeholders, scope, time, and cost. However, when applied to</w:t>
      </w:r>
      <w:r>
        <w:t xml:space="preserve"> </w:t>
      </w:r>
      <w:r>
        <w:rPr>
          <w:iCs/>
          <w:i/>
          <w:bCs/>
          <w:b/>
        </w:rPr>
        <w:t xml:space="preserve">Philippines Manila</w:t>
      </w:r>
      <w:r>
        <w:t xml:space="preserve">, the role expands significantly. The city serves as the economic heart of the nation and</w:t>
      </w:r>
      <w:r>
        <w:t xml:space="preserve"> </w:t>
      </w:r>
      <w:r>
        <w:t xml:space="preserve">a primary hub for Business Process Outsourcing (BPO) and construction sectors. Consequently, the</w:t>
      </w:r>
      <w:r>
        <w:t xml:space="preserve"> </w:t>
      </w:r>
      <w:r>
        <w:rPr>
          <w:iCs/>
          <w:i/>
          <w:bCs/>
          <w:b/>
        </w:rPr>
        <w:t xml:space="preserve">Project Manager</w:t>
      </w:r>
      <w:r>
        <w:t xml:space="preserve"> </w:t>
      </w:r>
      <w:r>
        <w:t xml:space="preserve">here is not just managing tasks but managing intense pressure arising from traffic congestion, logistical bottlenecks, and high expectations</w:t>
      </w:r>
      <w:r>
        <w:t xml:space="preserve"> </w:t>
      </w:r>
      <w:r>
        <w:t xml:space="preserve">from international clients.</w:t>
      </w:r>
      <w:r>
        <w:t xml:space="preserve"> </w:t>
      </w:r>
      <w:r>
        <w:t xml:space="preserve">Literature emphasizes that a successful</w:t>
      </w:r>
      <w:r>
        <w:t xml:space="preserve"> </w:t>
      </w:r>
      <w:r>
        <w:rPr>
          <w:iCs/>
          <w:i/>
          <w:bCs/>
          <w:b/>
        </w:rPr>
        <w:t xml:space="preserve">Project Manager</w:t>
      </w:r>
      <w:r>
        <w:t xml:space="preserve"> </w:t>
      </w:r>
      <w:r>
        <w:t xml:space="preserve">must possess exceptional communication skills. In the context of</w:t>
      </w:r>
      <w:r>
        <w:t xml:space="preserve"> </w:t>
      </w:r>
      <w:r>
        <w:rPr>
          <w:iCs/>
          <w:i/>
          <w:bCs/>
          <w:b/>
        </w:rPr>
        <w:t xml:space="preserve">Philippines Manila</w:t>
      </w:r>
      <w:r>
        <w:t xml:space="preserve">, this means mastering both formal English proficiency—which is prevalent due to historical educational ties—and</w:t>
      </w:r>
      <w:r>
        <w:t xml:space="preserve"> </w:t>
      </w:r>
      <w:r>
        <w:t xml:space="preserve">the informal codes of conduct that govern local business interactions. The ability to negotiate with government agencies, manage diverse teams from various provinces,</w:t>
      </w:r>
      <w:r>
        <w:t xml:space="preserve"> </w:t>
      </w:r>
      <w:r>
        <w:t xml:space="preserve">and report to global headquarters requires a nuanced understanding of power dynamics and hierarchical respect.</w:t>
      </w:r>
    </w:p>
    <w:bookmarkEnd w:id="21"/>
    <w:bookmarkStart w:id="24" w:name="Xf605fc89e790ef6e0e3172ae67fb927de178717"/>
    <w:p>
      <w:pPr>
        <w:pStyle w:val="Heading2"/>
      </w:pPr>
      <w:r>
        <w:t xml:space="preserve">III. Cultural Intelligence as a Core Competency</w:t>
      </w:r>
    </w:p>
    <w:p>
      <w:pPr>
        <w:pStyle w:val="FirstParagraph"/>
      </w:pPr>
      <w:r>
        <w:t xml:space="preserve">One of the most critical aspects highlighted in recent management literature is the importance of cultural intelligence (CQ). The concept of</w:t>
      </w:r>
      <w:r>
        <w:t xml:space="preserve"> </w:t>
      </w:r>
      <w:r>
        <w:t xml:space="preserve">"Bagong Pilipino" or modern Filipino identity often blends traditional values with modern global outlooks. For the</w:t>
      </w:r>
      <w:r>
        <w:t xml:space="preserve"> </w:t>
      </w:r>
      <w:r>
        <w:rPr>
          <w:iCs/>
          <w:i/>
          <w:bCs/>
          <w:b/>
        </w:rPr>
        <w:t xml:space="preserve">Project Manager</w:t>
      </w:r>
      <w:r>
        <w:t xml:space="preserve">,</w:t>
      </w:r>
      <w:r>
        <w:t xml:space="preserve"> </w:t>
      </w:r>
      <w:r>
        <w:t xml:space="preserve">understanding these values is not optional; it is a strategic necessity.</w:t>
      </w:r>
    </w:p>
    <w:bookmarkStart w:id="22" w:name="a.-pakikisama-and-relationship-building"/>
    <w:p>
      <w:pPr>
        <w:pStyle w:val="Heading3"/>
      </w:pPr>
      <w:r>
        <w:t xml:space="preserve">A. Pakikisama and Relationship Building</w:t>
      </w:r>
    </w:p>
    <w:p>
      <w:pPr>
        <w:pStyle w:val="FirstParagraph"/>
      </w:pPr>
      <w:r>
        <w:t xml:space="preserve">In many Western management styles, task completion often supersedes relationship building in the short term. However, in</w:t>
      </w:r>
      <w:r>
        <w:t xml:space="preserve"> </w:t>
      </w:r>
      <w:r>
        <w:rPr>
          <w:iCs/>
          <w:i/>
          <w:bCs/>
          <w:b/>
        </w:rPr>
        <w:t xml:space="preserve">Philippines Manila</w:t>
      </w:r>
      <w:r>
        <w:t xml:space="preserve">,</w:t>
      </w:r>
      <w:r>
        <w:t xml:space="preserve"> </w:t>
      </w:r>
      <w:r>
        <w:t xml:space="preserve">trust is the currency of business. The principle of *pakikisama* implies getting along with others and maintaining group harmony. A</w:t>
      </w:r>
      <w:r>
        <w:t xml:space="preserve"> </w:t>
      </w:r>
      <w:r>
        <w:rPr>
          <w:iCs/>
          <w:i/>
          <w:bCs/>
          <w:b/>
        </w:rPr>
        <w:t xml:space="preserve">Project Manager</w:t>
      </w:r>
      <w:r>
        <w:t xml:space="preserve"> </w:t>
      </w:r>
      <w:r>
        <w:t xml:space="preserve">who ignores this aspect may find themselves facing subtle resistance or lack of cooperation from local staff. Therefore, effective project management in this region</w:t>
      </w:r>
      <w:r>
        <w:t xml:space="preserve"> </w:t>
      </w:r>
      <w:r>
        <w:t xml:space="preserve">involves investing time in social interactions, team bonding activities, and acknowledging personal milestones alongside professional deliverables.</w:t>
      </w:r>
    </w:p>
    <w:bookmarkEnd w:id="22"/>
    <w:bookmarkStart w:id="23" w:name="X0ecf13a8627e58763c54984b16b8dc1c774f5fb"/>
    <w:p>
      <w:pPr>
        <w:pStyle w:val="Heading3"/>
      </w:pPr>
      <w:r>
        <w:t xml:space="preserve">B. Hierarchical Respect vs. Agile Collaboration</w:t>
      </w:r>
    </w:p>
    <w:p>
      <w:pPr>
        <w:pStyle w:val="FirstParagraph"/>
      </w:pPr>
      <w:r>
        <w:t xml:space="preserve">There is often a tension between the agile methodologies preferred by modern tech firms in Makati or BGC (Bonifacio Global City) and the traditional hierarchical</w:t>
      </w:r>
      <w:r>
        <w:t xml:space="preserve"> </w:t>
      </w:r>
      <w:r>
        <w:t xml:space="preserve">structures of older Philippine conglomerates. The</w:t>
      </w:r>
      <w:r>
        <w:t xml:space="preserve"> </w:t>
      </w:r>
      <w:r>
        <w:rPr>
          <w:iCs/>
          <w:i/>
          <w:bCs/>
          <w:b/>
        </w:rPr>
        <w:t xml:space="preserve">Project Manager</w:t>
      </w:r>
      <w:r>
        <w:t xml:space="preserve"> </w:t>
      </w:r>
      <w:r>
        <w:t xml:space="preserve">must navigate this dichotomy. They must foster an environment where junior</w:t>
      </w:r>
      <w:r>
        <w:t xml:space="preserve"> </w:t>
      </w:r>
      <w:r>
        <w:t xml:space="preserve">staff feel comfortable offering innovative ideas, while still respecting the chain of command that is deeply ingrained in local culture. This balance is crucial for</w:t>
      </w:r>
      <w:r>
        <w:t xml:space="preserve"> </w:t>
      </w:r>
      <w:r>
        <w:t xml:space="preserve">maintaining efficiency without causing cultural friction.</w:t>
      </w:r>
    </w:p>
    <w:bookmarkEnd w:id="23"/>
    <w:bookmarkEnd w:id="24"/>
    <w:bookmarkStart w:id="25" w:name="X1a248297a5b9ebdc929b246766d69fab4018a50"/>
    <w:p>
      <w:pPr>
        <w:pStyle w:val="Heading2"/>
      </w:pPr>
      <w:r>
        <w:t xml:space="preserve">IV. Challenges Specific to Philippines Manila</w:t>
      </w:r>
    </w:p>
    <w:p>
      <w:pPr>
        <w:pStyle w:val="FirstParagraph"/>
      </w:pPr>
      <w:r>
        <w:t xml:space="preserve">The geographic and infrastructural realities of</w:t>
      </w:r>
      <w:r>
        <w:t xml:space="preserve"> </w:t>
      </w:r>
      <w:r>
        <w:rPr>
          <w:iCs/>
          <w:i/>
          <w:bCs/>
          <w:b/>
        </w:rPr>
        <w:t xml:space="preserve">Philippines Manila</w:t>
      </w:r>
      <w:r>
        <w:t xml:space="preserve"> </w:t>
      </w:r>
      <w:r>
        <w:t xml:space="preserve">present unique hurdles that textbook case studies often overlook.</w:t>
      </w:r>
      <w:r>
        <w:t xml:space="preserve"> </w:t>
      </w:r>
      <w:r>
        <w:t xml:space="preserve">Traffic congestion in Metro Manila is legendary, affecting logistics, commute times for remote teams, and the ability to hold physical meetings efficiently. A robust</w:t>
      </w:r>
      <w:r>
        <w:t xml:space="preserve"> </w:t>
      </w:r>
      <w:r>
        <w:rPr>
          <w:iCs/>
          <w:i/>
          <w:bCs/>
          <w:b/>
        </w:rPr>
        <w:t xml:space="preserve">Project Manager</w:t>
      </w:r>
      <w:r>
        <w:t xml:space="preserve"> </w:t>
      </w:r>
      <w:r>
        <w:t xml:space="preserve">must incorporate these realities into their scheduling and resource allocation. This includes planning for buffer times that would</w:t>
      </w:r>
      <w:r>
        <w:t xml:space="preserve"> </w:t>
      </w:r>
      <w:r>
        <w:t xml:space="preserve">be considered excessive in other global cities but are necessary here.</w:t>
      </w:r>
      <w:r>
        <w:t xml:space="preserve"> </w:t>
      </w:r>
      <w:r>
        <w:t xml:space="preserve">Furthermore, the risk profile in</w:t>
      </w:r>
      <w:r>
        <w:t xml:space="preserve"> </w:t>
      </w:r>
      <w:r>
        <w:rPr>
          <w:iCs/>
          <w:i/>
          <w:bCs/>
          <w:b/>
        </w:rPr>
        <w:t xml:space="preserve">Philippines Manila</w:t>
      </w:r>
      <w:r>
        <w:t xml:space="preserve"> </w:t>
      </w:r>
      <w:r>
        <w:t xml:space="preserve">includes natural disasters such as typhoons and seismic activity. Business Continuity Planning (BCP) is not just a compliance checkbox; it is a daily operational reality. The literature suggests that leading projects in this region requires rigorous contingency planning. The</w:t>
      </w:r>
      <w:r>
        <w:t xml:space="preserve"> </w:t>
      </w:r>
      <w:r>
        <w:rPr>
          <w:iCs/>
          <w:i/>
          <w:bCs/>
          <w:b/>
        </w:rPr>
        <w:t xml:space="preserve">Project Manager</w:t>
      </w:r>
      <w:r>
        <w:t xml:space="preserve"> </w:t>
      </w:r>
      <w:r>
        <w:t xml:space="preserve">must ensure that digital infrastructure is resilient, supply chains are diversified, and communication channels remain open during crisis periods.</w:t>
      </w:r>
    </w:p>
    <w:bookmarkEnd w:id="25"/>
    <w:bookmarkStart w:id="26" w:name="Xed8e41d46b6fb39b441d27a895d849b958f7b99"/>
    <w:p>
      <w:pPr>
        <w:pStyle w:val="Heading2"/>
      </w:pPr>
      <w:r>
        <w:t xml:space="preserve">V. Opportunities for Growth and Innovation</w:t>
      </w:r>
    </w:p>
    <w:p>
      <w:pPr>
        <w:pStyle w:val="FirstParagraph"/>
      </w:pPr>
      <w:r>
        <w:t xml:space="preserve">Despite the challenges,</w:t>
      </w:r>
      <w:r>
        <w:t xml:space="preserve"> </w:t>
      </w:r>
      <w:r>
        <w:rPr>
          <w:iCs/>
          <w:i/>
          <w:bCs/>
          <w:b/>
        </w:rPr>
        <w:t xml:space="preserve">Philippines Manila</w:t>
      </w:r>
      <w:r>
        <w:t xml:space="preserve"> </w:t>
      </w:r>
      <w:r>
        <w:t xml:space="preserve">offers immense opportunities for those who master the art of local project management. The city is</w:t>
      </w:r>
      <w:r>
        <w:t xml:space="preserve"> </w:t>
      </w:r>
      <w:r>
        <w:t xml:space="preserve">undergoing significant transformation through infrastructure projects like the "Build, Build, Build" program and its successor initiatives. For a</w:t>
      </w:r>
      <w:r>
        <w:t xml:space="preserve"> </w:t>
      </w:r>
      <w:r>
        <w:rPr>
          <w:iCs/>
          <w:i/>
          <w:bCs/>
          <w:b/>
        </w:rPr>
        <w:t xml:space="preserve">Project Manager</w:t>
      </w:r>
      <w:r>
        <w:t xml:space="preserve">,</w:t>
      </w:r>
      <w:r>
        <w:t xml:space="preserve"> </w:t>
      </w:r>
      <w:r>
        <w:t xml:space="preserve">this means being at the forefront of large-scale developments that shape the future of Southeast Asia.</w:t>
      </w:r>
      <w:r>
        <w:t xml:space="preserve"> </w:t>
      </w:r>
      <w:r>
        <w:t xml:space="preserve">Additionally, the rise of digital hubs in Manila has created a demand for IT project managers who can bridge the gap between local talent and global standards. The country’s strong English-speaking workforce makes it an ideal location for international projects managed by local</w:t>
      </w:r>
      <w:r>
        <w:t xml:space="preserve"> </w:t>
      </w:r>
      <w:r>
        <w:rPr>
          <w:iCs/>
          <w:i/>
          <w:bCs/>
          <w:b/>
        </w:rPr>
        <w:t xml:space="preserve">Project Manager</w:t>
      </w:r>
      <w:r>
        <w:t xml:space="preserve"> </w:t>
      </w:r>
      <w:r>
        <w:t xml:space="preserve">talents who understand both Western expectations and local execution capabilities.</w:t>
      </w:r>
    </w:p>
    <w:bookmarkEnd w:id="26"/>
    <w:bookmarkStart w:id="27" w:name="vi.-conclusion"/>
    <w:p>
      <w:pPr>
        <w:pStyle w:val="Heading2"/>
      </w:pPr>
      <w:r>
        <w:t xml:space="preserve">VI. Conclusion</w:t>
      </w:r>
    </w:p>
    <w:p>
      <w:pPr>
        <w:pStyle w:val="FirstParagraph"/>
      </w:pPr>
      <w:r>
        <w:t xml:space="preserve">In conclusion, this book report underscores that the role of the</w:t>
      </w:r>
      <w:r>
        <w:t xml:space="preserve"> </w:t>
      </w:r>
      <w:r>
        <w:rPr>
          <w:iCs/>
          <w:i/>
          <w:bCs/>
          <w:b/>
        </w:rPr>
        <w:t xml:space="preserve">Project Manager</w:t>
      </w:r>
      <w:r>
        <w:t xml:space="preserve"> </w:t>
      </w:r>
      <w:r>
        <w:t xml:space="preserve">is far from generic, especially when situated within the vibrant</w:t>
      </w:r>
      <w:r>
        <w:t xml:space="preserve"> </w:t>
      </w:r>
      <w:r>
        <w:t xml:space="preserve">and complex environment of</w:t>
      </w:r>
      <w:r>
        <w:t xml:space="preserve"> </w:t>
      </w:r>
      <w:r>
        <w:rPr>
          <w:iCs/>
          <w:i/>
          <w:bCs/>
          <w:b/>
        </w:rPr>
        <w:t xml:space="preserve">Philippines Manila</w:t>
      </w:r>
      <w:r>
        <w:t xml:space="preserve">. Success in this context demands more than just PMP certification or proficiency in software tools. It requires</w:t>
      </w:r>
      <w:r>
        <w:t xml:space="preserve"> </w:t>
      </w:r>
      <w:r>
        <w:t xml:space="preserve">a deep appreciation for cultural nuances, resilience against infrastructural challenges, and the agility to adapt global methodologies to local realities.</w:t>
      </w:r>
      <w:r>
        <w:t xml:space="preserve"> </w:t>
      </w:r>
      <w:r>
        <w:t xml:space="preserve">As</w:t>
      </w:r>
      <w:r>
        <w:t xml:space="preserve"> </w:t>
      </w:r>
      <w:r>
        <w:rPr>
          <w:iCs/>
          <w:i/>
          <w:bCs/>
          <w:b/>
        </w:rPr>
        <w:t xml:space="preserve">Philippines Manila</w:t>
      </w:r>
      <w:r>
        <w:t xml:space="preserve"> </w:t>
      </w:r>
      <w:r>
        <w:t xml:space="preserve">continues to grow as a global business hub, the need for highly skilled</w:t>
      </w:r>
      <w:r>
        <w:t xml:space="preserve"> </w:t>
      </w:r>
      <w:r>
        <w:rPr>
          <w:iCs/>
          <w:i/>
          <w:bCs/>
          <w:b/>
        </w:rPr>
        <w:t xml:space="preserve">Project Manager</w:t>
      </w:r>
      <w:r>
        <w:t xml:space="preserve">s who can navigate this</w:t>
      </w:r>
      <w:r>
        <w:t xml:space="preserve"> </w:t>
      </w:r>
      <w:r>
        <w:t xml:space="preserve">specific landscape will only increase. Future literature and training programs should continue to emphasize these localized skills, ensuring that professionals are not just globally certified but locally competent. The integration of cultural intelligence with technical project management expertise is the key to unlocking success in one of the world’s most promising yet demanding markets.</w:t>
      </w:r>
    </w:p>
    <w:p>
      <w:pPr>
        <w:pStyle w:val="BodyText"/>
      </w:pPr>
      <w:r>
        <w:rPr>
          <w:iCs/>
          <w:i/>
        </w:rPr>
        <w:t xml:space="preserve">This document was prepared as an academic review and professional analysis for stakeholders involved in regional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Project Management in the Context of Philippines Manila</dc:title>
  <dc:creator/>
  <dc:language>en</dc:language>
  <cp:keywords/>
  <dcterms:created xsi:type="dcterms:W3CDTF">2026-07-29T17:53:55Z</dcterms:created>
  <dcterms:modified xsi:type="dcterms:W3CDTF">2026-07-29T17:53:55Z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