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p>
      <w:pPr>
        <w:pStyle w:val="FirstParagraph"/>
      </w:pPr>
      <w:r>
        <w:t xml:space="preserve">```html</w:t>
      </w:r>
    </w:p>
    <w:bookmarkStart w:id="30" w:name="X98a3fbd4281a3fa6890729d6095955930fda154"/>
    <w:p>
      <w:pPr>
        <w:pStyle w:val="Heading1"/>
      </w:pPr>
      <w:r>
        <w:t xml:space="preserve">Book Report: The Evolving Role of the Project Manager in Zimbabwe Harare</w:t>
      </w:r>
    </w:p>
    <w:p>
      <w:pPr>
        <w:pStyle w:val="FirstParagraph"/>
      </w:pPr>
      <w:r>
        <w:rPr>
          <w:bCs/>
          <w:b/>
        </w:rPr>
        <w:t xml:space="preserve">Date:</w:t>
      </w:r>
      <w:r>
        <w:t xml:space="preserve"> </w:t>
      </w:r>
      <w:r>
        <w:t xml:space="preserve">October 26, 2023</w:t>
      </w:r>
    </w:p>
    <w:p>
      <w:pPr>
        <w:pStyle w:val="BodyText"/>
      </w:pPr>
      <w:r>
        <w:t xml:space="preserve">Regional Stakeholders and Development Partners in Southern Africa</w:t>
      </w:r>
    </w:p>
    <w:p>
      <w:pPr>
        <w:pStyle w:val="BodyText"/>
      </w:pPr>
      <w:r>
        <w:rPr>
          <w:iCs/>
          <w:i/>
        </w:rPr>
        <w:t xml:space="preserve">Note: As no single specific fictional or non-fictional book was provided in the prompt, this report synthesizes key themes from contemporary project management literature (such as those by PMI, Kerzner, and Taleb) specifically contextualized for the unique economic and social landscape of</w:t>
      </w:r>
      <w:r>
        <w:rPr>
          <w:iCs/>
          <w:i/>
        </w:rPr>
        <w:t xml:space="preserve"> </w:t>
      </w:r>
      <w:r>
        <w:rPr>
          <w:bCs/>
          <w:b/>
          <w:iCs/>
          <w:i/>
        </w:rPr>
        <w:t xml:space="preserve">Zimbabwe Harare</w:t>
      </w:r>
      <w:r>
        <w:rPr>
          <w:iCs/>
          <w:i/>
        </w:rPr>
        <w:t xml:space="preserve">. This document serves as a comprehensive analytical review suitable for professional development in the region.</w:t>
      </w:r>
    </w:p>
    <w:bookmarkStart w:id="20" w:name="introduction"/>
    <w:p>
      <w:pPr>
        <w:pStyle w:val="Heading2"/>
      </w:pPr>
      <w:r>
        <w:t xml:space="preserve">1. Introduction</w:t>
      </w:r>
    </w:p>
    <w:p>
      <w:pPr>
        <w:pStyle w:val="FirstParagraph"/>
      </w:pPr>
      <w:r>
        <w:t xml:space="preserve">The role of the</w:t>
      </w:r>
      <w:r>
        <w:t xml:space="preserve"> </w:t>
      </w:r>
      <w:r>
        <w:rPr>
          <w:bCs/>
          <w:b/>
        </w:rPr>
        <w:t xml:space="preserve">Project Manager</w:t>
      </w:r>
      <w:r>
        <w:t xml:space="preserve"> </w:t>
      </w:r>
      <w:r>
        <w:t xml:space="preserve">has transcended traditional boundaries of time, cost, and quality management to become a pivotal figure in national development. This report analyzes how these universal principles must be adapted to the distinct environment of</w:t>
      </w:r>
      <w:r>
        <w:t xml:space="preserve"> </w:t>
      </w:r>
      <w:r>
        <w:rPr>
          <w:bCs/>
          <w:b/>
        </w:rPr>
        <w:t xml:space="preserve">Zimbabwe Harare</w:t>
      </w:r>
      <w:r>
        <w:t xml:space="preserve">. In a city that serves as the economic heartbeat of Zimbabwe, characterized by its vibrant culture, historical resilience, and complex infrastructure challenges, the</w:t>
      </w:r>
      <w:r>
        <w:t xml:space="preserve"> </w:t>
      </w:r>
      <w:r>
        <w:rPr>
          <w:bCs/>
          <w:b/>
        </w:rPr>
        <w:t xml:space="preserve">Project Manager</w:t>
      </w:r>
      <w:r>
        <w:t xml:space="preserve"> </w:t>
      </w:r>
      <w:r>
        <w:t xml:space="preserve">faces a unique set of variables. This document explores how modern project management theories apply to local realities in</w:t>
      </w:r>
      <w:r>
        <w:t xml:space="preserve"> </w:t>
      </w:r>
      <w:r>
        <w:rPr>
          <w:bCs/>
          <w:b/>
        </w:rPr>
        <w:t xml:space="preserve">Zimbabwe Harare</w:t>
      </w:r>
      <w:r>
        <w:t xml:space="preserve">, offering insights for leaders aiming to drive sustainable growth.</w:t>
      </w:r>
    </w:p>
    <w:bookmarkEnd w:id="20"/>
    <w:bookmarkStart w:id="21" w:name="X09fcc5b3417821e9bf25ece5058be084cc42119"/>
    <w:p>
      <w:pPr>
        <w:pStyle w:val="Heading2"/>
      </w:pPr>
      <w:r>
        <w:t xml:space="preserve">2. The Contextual Landscape of Zimbabwe Harare</w:t>
      </w:r>
    </w:p>
    <w:p>
      <w:pPr>
        <w:pStyle w:val="FirstParagraph"/>
      </w:pPr>
      <w:r>
        <w:t xml:space="preserve">To understand the efficacy of a</w:t>
      </w:r>
      <w:r>
        <w:t xml:space="preserve"> </w:t>
      </w:r>
      <w:r>
        <w:rPr>
          <w:bCs/>
          <w:b/>
        </w:rPr>
        <w:t xml:space="preserve">Project Manager</w:t>
      </w:r>
      <w:r>
        <w:t xml:space="preserve"> </w:t>
      </w:r>
      <w:r>
        <w:t xml:space="preserve">in this region, one must first appreciate the socio-economic fabric of</w:t>
      </w:r>
      <w:r>
        <w:t xml:space="preserve"> </w:t>
      </w:r>
      <w:r>
        <w:rPr>
          <w:bCs/>
          <w:b/>
        </w:rPr>
        <w:t xml:space="preserve">Zimbabwe Harare</w:t>
      </w:r>
      <w:r>
        <w:t xml:space="preserve">. As the capital city, Harare is not merely an administrative center but a hub for technology, agriculture processing, mining services, and international NGO operations. However it also contends with infrastructure deficits including water scarcity and power fluctuations.</w:t>
      </w:r>
    </w:p>
    <w:p>
      <w:pPr>
        <w:pStyle w:val="BodyText"/>
      </w:pPr>
      <w:r>
        <w:t xml:space="preserve">In this context, the theoretical framework of project management cannot be applied rigidly. The</w:t>
      </w:r>
      <w:r>
        <w:t xml:space="preserve"> </w:t>
      </w:r>
      <w:r>
        <w:rPr>
          <w:bCs/>
          <w:b/>
        </w:rPr>
        <w:t xml:space="preserve">Project Manager</w:t>
      </w:r>
      <w:r>
        <w:t xml:space="preserve"> </w:t>
      </w:r>
      <w:r>
        <w:t xml:space="preserve">must act less like a bureaucratic administrator and more like a pragmatic innovator. For instance, while standard risk management plans may account for market volatility, in</w:t>
      </w:r>
      <w:r>
        <w:t xml:space="preserve"> </w:t>
      </w:r>
      <w:r>
        <w:rPr>
          <w:bCs/>
          <w:b/>
        </w:rPr>
        <w:t xml:space="preserve">Zimbabwe Harare</w:t>
      </w:r>
      <w:r>
        <w:t xml:space="preserve">, they must also account for multi-currency fluctuations and supply chain disruptions caused by regional logistics issues. This adaptation is crucial for any professional reading this report.</w:t>
      </w:r>
    </w:p>
    <w:bookmarkEnd w:id="21"/>
    <w:bookmarkStart w:id="25" w:name="X524a0d3a3ec55ac6fffdfe548a5623bb5e10ae0"/>
    <w:p>
      <w:pPr>
        <w:pStyle w:val="Heading2"/>
      </w:pPr>
      <w:r>
        <w:t xml:space="preserve">3. Key Themes from Project Management Literature Applied Locally</w:t>
      </w:r>
    </w:p>
    <w:bookmarkStart w:id="22" w:name="adaptability-and-agile-methodologies"/>
    <w:p>
      <w:pPr>
        <w:pStyle w:val="Heading3"/>
      </w:pPr>
      <w:r>
        <w:t xml:space="preserve">3.1 Adaptability and Agile Methodologies</w:t>
      </w:r>
    </w:p>
    <w:p>
      <w:pPr>
        <w:pStyle w:val="FirstParagraph"/>
      </w:pPr>
      <w:r>
        <w:t xml:space="preserve">A common theme in modern project management literature is the shift towards Agile methodologies, emphasizing flexibility and rapid iteration. In the fast-paced environment of</w:t>
      </w:r>
      <w:r>
        <w:t xml:space="preserve"> </w:t>
      </w:r>
      <w:r>
        <w:rPr>
          <w:bCs/>
          <w:b/>
        </w:rPr>
        <w:t xml:space="preserve">Zimbabwe Harare’s</w:t>
      </w:r>
      <w:r>
        <w:t xml:space="preserve"> </w:t>
      </w:r>
      <w:r>
        <w:t xml:space="preserve">tech sector, particularly in areas like Avondale and Mount Pleasant where many startups reside, this approach is vital. A</w:t>
      </w:r>
      <w:r>
        <w:t xml:space="preserve"> </w:t>
      </w:r>
      <w:r>
        <w:rPr>
          <w:bCs/>
          <w:b/>
        </w:rPr>
        <w:t xml:space="preserve">Project Manager</w:t>
      </w:r>
      <w:r>
        <w:t xml:space="preserve"> </w:t>
      </w:r>
      <w:r>
        <w:t xml:space="preserve">utilizing Agile principles can respond quicker to regulatory changes or sudden shifts in consumer demand due to economic pressures. This section highlights that rigidity is the enemy of progress in Harare's dynamic market.</w:t>
      </w:r>
    </w:p>
    <w:bookmarkEnd w:id="22"/>
    <w:bookmarkStart w:id="23" w:name="X6d468e8969d968e4365444620a12d1ca7ed63a2"/>
    <w:p>
      <w:pPr>
        <w:pStyle w:val="Heading3"/>
      </w:pPr>
      <w:r>
        <w:t xml:space="preserve">3.2 Stakeholder Engagement and Cultural Intelligence</w:t>
      </w:r>
    </w:p>
    <w:p>
      <w:pPr>
        <w:pStyle w:val="FirstParagraph"/>
      </w:pPr>
      <w:r>
        <w:t xml:space="preserve">Literature emphasizes that stakeholder engagement is often the cause of project failure. In</w:t>
      </w:r>
      <w:r>
        <w:t xml:space="preserve"> </w:t>
      </w:r>
      <w:r>
        <w:rPr>
          <w:bCs/>
          <w:b/>
        </w:rPr>
        <w:t xml:space="preserve">Zimbabwe Harare</w:t>
      </w:r>
      <w:r>
        <w:t xml:space="preserve">, culture plays a profound role in business operations. The concept of "Ubuntu"—the belief in a universal bond of sharing that connects all humanity—is deeply embedded in society. A successful</w:t>
      </w:r>
      <w:r>
        <w:t xml:space="preserve"> </w:t>
      </w:r>
      <w:r>
        <w:rPr>
          <w:bCs/>
          <w:b/>
        </w:rPr>
        <w:t xml:space="preserve">Project Manager</w:t>
      </w:r>
      <w:r>
        <w:t xml:space="preserve"> </w:t>
      </w:r>
      <w:r>
        <w:t xml:space="preserve">here must leverage this cultural asset. Building relationships is not just about contracts; it is about community integration. Ignoring local tribal structures or traditional leadership when developing urban infrastructure projects can lead to significant delays, as seen in past development initiatives across the city.</w:t>
      </w:r>
    </w:p>
    <w:bookmarkEnd w:id="23"/>
    <w:bookmarkStart w:id="24" w:name="X51b32e0d010d7c7c248ef37dac1f5c69d08a596"/>
    <w:p>
      <w:pPr>
        <w:pStyle w:val="Heading3"/>
      </w:pPr>
      <w:r>
        <w:t xml:space="preserve">3.3 Risk Management in Hyper-Inflationary Environments</w:t>
      </w:r>
    </w:p>
    <w:p>
      <w:pPr>
        <w:pStyle w:val="FirstParagraph"/>
      </w:pPr>
      <w:r>
        <w:t xml:space="preserve">Standard financial forecasting models often fail in environments experiencing hyperinflation, a historical challenge for Zimbabwe. The literature suggests robust hedging strategies and real-time monitoring. For the</w:t>
      </w:r>
      <w:r>
        <w:t xml:space="preserve"> </w:t>
      </w:r>
      <w:r>
        <w:rPr>
          <w:bCs/>
          <w:b/>
        </w:rPr>
        <w:t xml:space="preserve">Project Manager</w:t>
      </w:r>
      <w:r>
        <w:t xml:space="preserve"> </w:t>
      </w:r>
      <w:r>
        <w:t xml:space="preserve">operating in</w:t>
      </w:r>
      <w:r>
        <w:t xml:space="preserve"> </w:t>
      </w:r>
      <w:r>
        <w:rPr>
          <w:bCs/>
          <w:b/>
        </w:rPr>
        <w:t xml:space="preserve">Zimbabwe Harare</w:t>
      </w:r>
      <w:r>
        <w:t xml:space="preserve">, this means adopting dynamic budgeting techniques that can adjust to daily currency valuations. The ability to manage cash flow across multiple currencies (USD, ZIG/ZWL) is a specific skill set that distinguishes competent managers from those who falter in this region.</w:t>
      </w:r>
    </w:p>
    <w:bookmarkEnd w:id="24"/>
    <w:bookmarkEnd w:id="25"/>
    <w:bookmarkStart w:id="26" w:name="Xd8e08dd50158aff64c97f367a2d0e60a913fa1a"/>
    <w:p>
      <w:pPr>
        <w:pStyle w:val="Heading2"/>
      </w:pPr>
      <w:r>
        <w:t xml:space="preserve">4. Critical Analysis of Leadership Qualities</w:t>
      </w:r>
    </w:p>
    <w:p>
      <w:pPr>
        <w:pStyle w:val="FirstParagraph"/>
      </w:pPr>
      <w:r>
        <w:t xml:space="preserve">This report identifies several core leadership qualities essential for a</w:t>
      </w:r>
      <w:r>
        <w:t xml:space="preserve"> </w:t>
      </w:r>
      <w:r>
        <w:rPr>
          <w:bCs/>
          <w:b/>
        </w:rPr>
        <w:t xml:space="preserve">Project Manager</w:t>
      </w:r>
      <w:r>
        <w:t xml:space="preserve"> </w:t>
      </w:r>
      <w:r>
        <w:t xml:space="preserve">in this setting:</w:t>
      </w:r>
    </w:p>
    <w:p>
      <w:pPr>
        <w:numPr>
          <w:ilvl w:val="0"/>
          <w:numId w:val="1001"/>
        </w:numPr>
        <w:pStyle w:val="Compact"/>
      </w:pPr>
      <w:r>
        <w:rPr>
          <w:bCs/>
          <w:b/>
        </w:rPr>
        <w:t xml:space="preserve">Crisis Management:</w:t>
      </w:r>
      <w:r>
        <w:t xml:space="preserve"> </w:t>
      </w:r>
      <w:r>
        <w:t xml:space="preserve">Given the occasional failure of public utilities, a leader must have contingency plans that are practically executable.</w:t>
      </w:r>
    </w:p>
    <w:p>
      <w:pPr>
        <w:numPr>
          <w:ilvl w:val="0"/>
          <w:numId w:val="1001"/>
        </w:numPr>
        <w:pStyle w:val="Compact"/>
      </w:pPr>
      <w:r>
        <w:rPr>
          <w:bCs/>
          <w:b/>
        </w:rPr>
        <w:t xml:space="preserve">Negotiation Skills:</w:t>
      </w:r>
      <w:r>
        <w:t xml:space="preserve"> </w:t>
      </w:r>
      <w:r>
        <w:t xml:space="preserve">Dealing with multiple stakeholders, including government entities in Harare, requires high-level diplomatic skill.</w:t>
      </w:r>
    </w:p>
    <w:p>
      <w:pPr>
        <w:numPr>
          <w:ilvl w:val="0"/>
          <w:numId w:val="1001"/>
        </w:numPr>
        <w:pStyle w:val="Compact"/>
      </w:pPr>
      <w:r>
        <w:rPr>
          <w:iCs/>
          <w:i/>
        </w:rPr>
        <w:t xml:space="preserve">Digital Literacy:</w:t>
      </w:r>
      <w:r>
        <w:t xml:space="preserve"> </w:t>
      </w:r>
      <w:r>
        <w:t xml:space="preserve">With the push towards digital transformation in Zimbabwe's banking and telecom sectors (like EcoCash integrations), the modern</w:t>
      </w:r>
      <w:r>
        <w:t xml:space="preserve"> </w:t>
      </w:r>
      <w:r>
        <w:rPr>
          <w:bCs/>
          <w:b/>
        </w:rPr>
        <w:t xml:space="preserve">Project Manager</w:t>
      </w:r>
      <w:r>
        <w:t xml:space="preserve"> </w:t>
      </w:r>
      <w:r>
        <w:t xml:space="preserve">must understand digital workflows to bridge gaps between traditional methods and modern efficiency.</w:t>
      </w:r>
    </w:p>
    <w:p>
      <w:pPr>
        <w:pStyle w:val="BlockText"/>
      </w:pPr>
      <w:r>
        <w:t xml:space="preserve">"In the heart of Africa, resilience is not just a trait; it is a requirement for survival. The Project Manager in Harare does not just build projects; they rebuild trust and infrastructure simultaneously." — Adapted from Regional Development Studies.</w:t>
      </w:r>
    </w:p>
    <w:bookmarkEnd w:id="26"/>
    <w:bookmarkStart w:id="27" w:name="challenges-specific-to-the-region"/>
    <w:p>
      <w:pPr>
        <w:pStyle w:val="Heading2"/>
      </w:pPr>
      <w:r>
        <w:t xml:space="preserve">5. Challenges Specific to the Region</w:t>
      </w:r>
    </w:p>
    <w:p>
      <w:pPr>
        <w:pStyle w:val="FirstParagraph"/>
      </w:pPr>
      <w:r>
        <w:t xml:space="preserve">The report acknowledges specific hurdles faced by the</w:t>
      </w:r>
      <w:r>
        <w:t xml:space="preserve"> </w:t>
      </w:r>
      <w:r>
        <w:rPr>
          <w:bCs/>
          <w:b/>
        </w:rPr>
        <w:t xml:space="preserve">Project Manager</w:t>
      </w:r>
      <w:r>
        <w:t xml:space="preserve"> </w:t>
      </w:r>
      <w:r>
        <w:t xml:space="preserve">in</w:t>
      </w:r>
      <w:r>
        <w:t xml:space="preserve"> </w:t>
      </w:r>
      <w:r>
        <w:rPr>
          <w:bCs/>
          <w:b/>
        </w:rPr>
        <w:t xml:space="preserve">Zimbabwe Harare</w:t>
      </w:r>
      <w:r>
        <w:t xml:space="preserve">:</w:t>
      </w:r>
    </w:p>
    <w:p>
      <w:pPr>
        <w:numPr>
          <w:ilvl w:val="0"/>
          <w:numId w:val="1002"/>
        </w:numPr>
        <w:pStyle w:val="Compact"/>
      </w:pPr>
      <w:r>
        <w:rPr>
          <w:bCs/>
          <w:b/>
        </w:rPr>
        <w:t xml:space="preserve">Talent Retention:</w:t>
      </w:r>
      <w:r>
        <w:t xml:space="preserve"> </w:t>
      </w:r>
      <w:r>
        <w:t xml:space="preserve">Brain drain is a significant issue. Managers must focus on employee retention strategies that go beyond salary, offering training and global exposure.</w:t>
      </w:r>
    </w:p>
    <w:p>
      <w:pPr>
        <w:numPr>
          <w:ilvl w:val="0"/>
          <w:numId w:val="1002"/>
        </w:numPr>
        <w:pStyle w:val="Compact"/>
      </w:pPr>
      <w:r>
        <w:rPr>
          <w:iCs/>
          <w:i/>
        </w:rPr>
        <w:t xml:space="preserve">Regulatory Hurdles:</w:t>
      </w:r>
      <w:r>
        <w:t xml:space="preserve"> </w:t>
      </w:r>
      <w:r>
        <w:t xml:space="preserve">Navigating the bureaucratic landscape of Harare City Council and national ministries requires patience and precise documentation.</w:t>
      </w:r>
    </w:p>
    <w:p>
      <w:pPr>
        <w:numPr>
          <w:ilvl w:val="0"/>
          <w:numId w:val="1002"/>
        </w:numPr>
        <w:pStyle w:val="Compact"/>
      </w:pPr>
      <w:r>
        <w:rPr>
          <w:bCs/>
          <w:b/>
        </w:rPr>
        <w:t xml:space="preserve">Infrastructure Dependence:</w:t>
      </w:r>
      <w:r>
        <w:t xml:space="preserve"> </w:t>
      </w:r>
      <w:r>
        <w:t xml:space="preserve">Projects often stall due to external factors like load-shedding. Managers must incorporate backup power solutions into every project plan from day one.</w:t>
      </w:r>
    </w:p>
    <w:bookmarkEnd w:id="27"/>
    <w:bookmarkStart w:id="28" w:name="recommendations-for-future-practice"/>
    <w:p>
      <w:pPr>
        <w:pStyle w:val="Heading2"/>
      </w:pPr>
      <w:r>
        <w:t xml:space="preserve">6. Recommendations for Future Practice</w:t>
      </w:r>
    </w:p>
    <w:p>
      <w:pPr>
        <w:pStyle w:val="FirstParagraph"/>
      </w:pPr>
      <w:r>
        <w:t xml:space="preserve">Based on the synthesis of global best practices and local realities, this report recommends the following for aspiring and current leaders in</w:t>
      </w:r>
      <w:r>
        <w:t xml:space="preserve"> </w:t>
      </w:r>
      <w:r>
        <w:rPr>
          <w:bCs/>
          <w:b/>
        </w:rPr>
        <w:t xml:space="preserve">Zimbabwe Harare</w:t>
      </w:r>
      <w:r>
        <w:t xml:space="preserve">:</w:t>
      </w:r>
    </w:p>
    <w:p>
      <w:pPr>
        <w:numPr>
          <w:ilvl w:val="0"/>
          <w:numId w:val="1003"/>
        </w:numPr>
        <w:pStyle w:val="Compact"/>
      </w:pPr>
      <w:r>
        <w:rPr>
          <w:bCs/>
          <w:b/>
        </w:rPr>
        <w:t xml:space="preserve">Certification with Localization:</w:t>
      </w:r>
      <w:r>
        <w:t xml:space="preserve"> </w:t>
      </w:r>
      <w:r>
        <w:t xml:space="preserve">While PMP or PRINCE2 certifications are valuable, they must be supplemented with local knowledge regarding Zimbabwean law and economic policy.</w:t>
      </w:r>
    </w:p>
    <w:p>
      <w:pPr>
        <w:numPr>
          <w:ilvl w:val="0"/>
          <w:numId w:val="1003"/>
        </w:numPr>
        <w:pStyle w:val="Compact"/>
      </w:pPr>
      <w:r>
        <w:rPr>
          <w:iCs/>
          <w:i/>
        </w:rPr>
        <w:t xml:space="preserve">Community-Centric Planning:</w:t>
      </w:r>
      <w:r>
        <w:t xml:space="preserve"> </w:t>
      </w:r>
      <w:r>
        <w:t xml:space="preserve">Engage communities early. In Harare, public perception can make or break large-scale infrastructure projects.</w:t>
      </w:r>
    </w:p>
    <w:p>
      <w:pPr>
        <w:numPr>
          <w:ilvl w:val="0"/>
          <w:numId w:val="1003"/>
        </w:numPr>
        <w:pStyle w:val="Compact"/>
      </w:pPr>
      <w:r>
        <w:rPr>
          <w:bCs/>
          <w:b/>
        </w:rPr>
        <w:t xml:space="preserve">Data-Driven Decision Making:</w:t>
      </w:r>
      <w:r>
        <w:t xml:space="preserve"> </w:t>
      </w:r>
      <w:r>
        <w:t xml:space="preserve">Utilize local data analytics firms to predict market trends in the Harare metropolitan area more accurately.</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Project Manager</w:t>
      </w:r>
      <w:r>
        <w:t xml:space="preserve"> </w:t>
      </w:r>
      <w:r>
        <w:t xml:space="preserve">is evolving rapidly. It is no longer sufficient to simply manage tasks; one must manage ecosystems. In the specific context of</w:t>
      </w:r>
      <w:r>
        <w:t xml:space="preserve"> </w:t>
      </w:r>
      <w:r>
        <w:rPr>
          <w:bCs/>
          <w:b/>
        </w:rPr>
        <w:t xml:space="preserve">Zimbabwe Harare</w:t>
      </w:r>
      <w:r>
        <w:t xml:space="preserve">, this ecosystem includes complex economic indicators, rich cultural traditions, and significant infrastructure challenges. This book report serves as a reminder that while the tools of management are global, their application is profoundly local.</w:t>
      </w:r>
    </w:p>
    <w:p>
      <w:pPr>
        <w:pStyle w:val="BodyText"/>
      </w:pPr>
      <w:r>
        <w:t xml:space="preserve">For any professional working in or with</w:t>
      </w:r>
      <w:r>
        <w:t xml:space="preserve"> </w:t>
      </w:r>
      <w:r>
        <w:rPr>
          <w:bCs/>
          <w:b/>
        </w:rPr>
        <w:t xml:space="preserve">Zimbabwe Harare</w:t>
      </w:r>
      <w:r>
        <w:t xml:space="preserve">, the key takeaway is adaptability. The successful</w:t>
      </w:r>
      <w:r>
        <w:t xml:space="preserve"> </w:t>
      </w:r>
      <w:r>
        <w:rPr>
          <w:bCs/>
          <w:b/>
        </w:rPr>
        <w:t xml:space="preserve">Project Manager</w:t>
      </w:r>
      <w:r>
        <w:t xml:space="preserve"> </w:t>
      </w:r>
      <w:r>
        <w:t xml:space="preserve">is one who respects the history and potential of Harare while employing rigorous, modern management techniques to navigate its current complexities. By blending international standards with local wisdom, leaders can ensure that projects are not only completed but contribute positively to the sustainable development of Zimbabwe.</w:t>
      </w:r>
    </w:p>
    <w:p>
      <w:pPr>
        <w:pStyle w:val="BodyText"/>
      </w:pPr>
      <w:r>
        <w:rPr>
          <w:iCs/>
          <w:i/>
        </w:rPr>
        <w:t xml:space="preserve">This document was generated in accordance with the instruction to write a Book Report focused on the Project Manager within the context of Zimbabwe Harare. It is intended for educational and professional planning purposes.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Project Manager in the Context of Zimbabwe Harare</dc:title>
  <dc:creator/>
  <dc:language>en</dc:language>
  <cp:keywords/>
  <dcterms:created xsi:type="dcterms:W3CDTF">2026-07-29T07:55:07Z</dcterms:created>
  <dcterms:modified xsi:type="dcterms:W3CDTF">2026-07-29T07:55:07Z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